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28D4" w:rsidRDefault="00333FA9" w:rsidP="00BB28D4">
      <w:pPr>
        <w:widowControl/>
        <w:pBdr>
          <w:bottom w:val="single" w:sz="4" w:space="1" w:color="auto"/>
        </w:pBdr>
        <w:spacing w:line="360" w:lineRule="atLeast"/>
        <w:jc w:val="center"/>
        <w:outlineLvl w:val="0"/>
        <w:rPr>
          <w:rFonts w:ascii="黑体" w:eastAsia="黑体" w:hAnsi="黑体" w:cs="宋体"/>
          <w:b/>
          <w:bCs/>
          <w:kern w:val="36"/>
          <w:sz w:val="32"/>
          <w:szCs w:val="32"/>
        </w:rPr>
      </w:pPr>
      <w:r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“</w:t>
      </w:r>
      <w:r w:rsidR="00BB28D4" w:rsidRPr="004C0D9F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一带一路</w:t>
      </w:r>
      <w:r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”</w:t>
      </w:r>
      <w:r w:rsidR="00BB28D4" w:rsidRPr="004C0D9F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仲裁</w:t>
      </w:r>
      <w:r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行动计划</w:t>
      </w:r>
      <w:r w:rsidR="004C0D9F" w:rsidRPr="004C0D9F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成立</w:t>
      </w:r>
      <w:r w:rsidR="00BB28D4" w:rsidRPr="004C0D9F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仪式</w:t>
      </w:r>
    </w:p>
    <w:p w:rsidR="00E5204D" w:rsidRPr="009E45BF" w:rsidRDefault="00F113A5" w:rsidP="00C52229">
      <w:pPr>
        <w:widowControl/>
        <w:pBdr>
          <w:bottom w:val="single" w:sz="4" w:space="1" w:color="auto"/>
        </w:pBdr>
        <w:spacing w:line="360" w:lineRule="atLeast"/>
        <w:jc w:val="center"/>
        <w:outlineLvl w:val="0"/>
        <w:rPr>
          <w:rFonts w:ascii="黑体" w:eastAsia="黑体" w:hAnsi="黑体" w:cs="宋体"/>
          <w:b/>
          <w:bCs/>
          <w:kern w:val="36"/>
          <w:sz w:val="32"/>
          <w:szCs w:val="32"/>
        </w:rPr>
      </w:pPr>
      <w:r w:rsidRPr="004C0D9F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暨</w:t>
      </w:r>
      <w:r w:rsidR="009E45BF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马来西亚</w:t>
      </w:r>
      <w:r w:rsidR="004C0D9F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、埃及投资环境与争议解决</w:t>
      </w:r>
      <w:r w:rsidR="00212BE4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研讨</w:t>
      </w:r>
    </w:p>
    <w:p w:rsidR="00DC59AE" w:rsidRDefault="0036498C" w:rsidP="00C52229">
      <w:pPr>
        <w:widowControl/>
        <w:pBdr>
          <w:bottom w:val="single" w:sz="4" w:space="1" w:color="auto"/>
        </w:pBdr>
        <w:spacing w:line="360" w:lineRule="atLeast"/>
        <w:jc w:val="center"/>
        <w:outlineLvl w:val="0"/>
        <w:rPr>
          <w:rFonts w:ascii="黑体" w:eastAsia="黑体" w:hAnsi="黑体" w:cs="宋体"/>
          <w:b/>
          <w:bCs/>
          <w:kern w:val="36"/>
          <w:sz w:val="32"/>
          <w:szCs w:val="32"/>
        </w:rPr>
      </w:pPr>
      <w:r w:rsidRPr="0036498C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议</w:t>
      </w:r>
      <w:r w:rsidR="000E4758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 xml:space="preserve">  </w:t>
      </w:r>
      <w:r w:rsidRPr="0036498C">
        <w:rPr>
          <w:rFonts w:ascii="黑体" w:eastAsia="黑体" w:hAnsi="黑体" w:cs="宋体" w:hint="eastAsia"/>
          <w:b/>
          <w:bCs/>
          <w:kern w:val="36"/>
          <w:sz w:val="32"/>
          <w:szCs w:val="32"/>
        </w:rPr>
        <w:t>程</w:t>
      </w:r>
    </w:p>
    <w:p w:rsidR="00DC59AE" w:rsidRPr="0025462E" w:rsidRDefault="00DC59AE" w:rsidP="00C52229">
      <w:pPr>
        <w:widowControl/>
        <w:pBdr>
          <w:top w:val="single" w:sz="4" w:space="1" w:color="auto"/>
          <w:bottom w:val="single" w:sz="4" w:space="1" w:color="auto"/>
        </w:pBdr>
        <w:spacing w:beforeLines="100" w:before="312" w:line="480" w:lineRule="exact"/>
        <w:jc w:val="left"/>
        <w:rPr>
          <w:rFonts w:ascii="宋体" w:hAnsi="宋体"/>
          <w:b/>
          <w:color w:val="000000"/>
          <w:spacing w:val="8"/>
          <w:kern w:val="0"/>
          <w:sz w:val="28"/>
          <w:szCs w:val="28"/>
        </w:rPr>
      </w:pPr>
      <w:r w:rsidRPr="0025462E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时    间：</w:t>
      </w:r>
      <w:r w:rsidR="001F258D" w:rsidRPr="0025462E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20</w:t>
      </w:r>
      <w:r w:rsidR="001F258D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17</w:t>
      </w:r>
      <w:r w:rsidR="004D6D37" w:rsidRPr="0025462E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年</w:t>
      </w:r>
      <w:r w:rsidR="001F258D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5</w:t>
      </w:r>
      <w:r w:rsidR="004D6D37" w:rsidRPr="0025462E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月</w:t>
      </w:r>
      <w:r w:rsidR="001F258D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9</w:t>
      </w:r>
      <w:r w:rsidRPr="0025462E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日（</w:t>
      </w:r>
      <w:r w:rsidR="001F258D" w:rsidRPr="0025462E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星期</w:t>
      </w:r>
      <w:r w:rsidR="001F258D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二</w:t>
      </w:r>
      <w:r w:rsidRPr="0025462E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）</w:t>
      </w:r>
      <w:r w:rsidR="001F50DA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13</w:t>
      </w:r>
      <w:r w:rsidR="004C0D9F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:</w:t>
      </w:r>
      <w:r w:rsidR="00DE46CE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3</w:t>
      </w:r>
      <w:r w:rsidR="004C0D9F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0-17</w:t>
      </w:r>
      <w:r w:rsidR="00632105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:</w:t>
      </w:r>
      <w:r w:rsidR="00AA0BAE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3</w:t>
      </w:r>
      <w:r w:rsidR="000E4758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0</w:t>
      </w:r>
    </w:p>
    <w:p w:rsidR="00DC59AE" w:rsidRDefault="00DC59AE" w:rsidP="00C52229">
      <w:pPr>
        <w:widowControl/>
        <w:pBdr>
          <w:top w:val="single" w:sz="4" w:space="1" w:color="auto"/>
          <w:bottom w:val="single" w:sz="4" w:space="1" w:color="auto"/>
        </w:pBdr>
        <w:spacing w:line="480" w:lineRule="exact"/>
        <w:jc w:val="left"/>
        <w:rPr>
          <w:rFonts w:ascii="宋体" w:hAnsi="宋体"/>
          <w:b/>
          <w:color w:val="000000"/>
          <w:spacing w:val="8"/>
          <w:kern w:val="0"/>
          <w:sz w:val="28"/>
          <w:szCs w:val="28"/>
        </w:rPr>
      </w:pPr>
      <w:r w:rsidRPr="0025462E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地    点：北京仲裁委员会</w:t>
      </w:r>
      <w:r w:rsidR="00E5204D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国际</w:t>
      </w:r>
      <w:r w:rsidRPr="00B11235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会议</w:t>
      </w:r>
      <w:bookmarkStart w:id="0" w:name="_GoBack"/>
      <w:bookmarkEnd w:id="0"/>
      <w:r w:rsidRPr="00B11235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厅（招商局大厦1</w:t>
      </w:r>
      <w:r w:rsidR="000E4758" w:rsidRPr="00B11235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7</w:t>
      </w:r>
      <w:r w:rsidRPr="00B11235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层）</w:t>
      </w:r>
    </w:p>
    <w:p w:rsidR="00C93EEB" w:rsidRPr="00C93EEB" w:rsidRDefault="00C93EEB" w:rsidP="00C93EEB">
      <w:pPr>
        <w:widowControl/>
        <w:pBdr>
          <w:top w:val="single" w:sz="4" w:space="1" w:color="auto"/>
          <w:bottom w:val="single" w:sz="4" w:space="1" w:color="auto"/>
        </w:pBdr>
        <w:spacing w:line="480" w:lineRule="exact"/>
        <w:jc w:val="left"/>
        <w:rPr>
          <w:rFonts w:ascii="宋体" w:hAnsi="宋体"/>
          <w:b/>
          <w:color w:val="000000"/>
          <w:spacing w:val="8"/>
          <w:kern w:val="0"/>
          <w:sz w:val="28"/>
          <w:szCs w:val="28"/>
        </w:rPr>
      </w:pPr>
      <w:r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会议主题：</w:t>
      </w:r>
      <w:r w:rsidRPr="00C93EEB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“一带一路”仲裁行动计划启动</w:t>
      </w:r>
    </w:p>
    <w:p w:rsidR="00C93EEB" w:rsidRPr="00B11235" w:rsidRDefault="00C93EEB" w:rsidP="007C2C7F">
      <w:pPr>
        <w:widowControl/>
        <w:pBdr>
          <w:top w:val="single" w:sz="4" w:space="1" w:color="auto"/>
          <w:bottom w:val="single" w:sz="4" w:space="1" w:color="auto"/>
        </w:pBdr>
        <w:spacing w:line="480" w:lineRule="exact"/>
        <w:ind w:firstLineChars="500" w:firstLine="1485"/>
        <w:jc w:val="left"/>
        <w:rPr>
          <w:rFonts w:ascii="宋体" w:hAnsi="宋体"/>
          <w:b/>
          <w:color w:val="000000"/>
          <w:spacing w:val="8"/>
          <w:kern w:val="0"/>
          <w:sz w:val="28"/>
          <w:szCs w:val="28"/>
        </w:rPr>
      </w:pPr>
      <w:r w:rsidRPr="00C93EEB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马来西亚、埃及投资环境与争议解决研讨</w:t>
      </w:r>
    </w:p>
    <w:p w:rsidR="000E4758" w:rsidRPr="00B11235" w:rsidRDefault="00C93EEB" w:rsidP="00C52229">
      <w:pPr>
        <w:widowControl/>
        <w:pBdr>
          <w:top w:val="single" w:sz="4" w:space="1" w:color="auto"/>
          <w:bottom w:val="single" w:sz="4" w:space="1" w:color="auto"/>
        </w:pBdr>
        <w:spacing w:line="480" w:lineRule="exact"/>
        <w:jc w:val="left"/>
        <w:rPr>
          <w:rFonts w:ascii="宋体" w:hAnsi="宋体"/>
          <w:b/>
          <w:color w:val="000000"/>
          <w:spacing w:val="8"/>
          <w:kern w:val="0"/>
          <w:sz w:val="28"/>
          <w:szCs w:val="28"/>
        </w:rPr>
      </w:pPr>
      <w:r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合作机构</w:t>
      </w:r>
      <w:r w:rsidR="00DC59AE" w:rsidRPr="00B11235">
        <w:rPr>
          <w:rFonts w:ascii="宋体" w:hAnsi="宋体"/>
          <w:b/>
          <w:color w:val="000000"/>
          <w:spacing w:val="8"/>
          <w:kern w:val="0"/>
          <w:sz w:val="28"/>
          <w:szCs w:val="28"/>
        </w:rPr>
        <w:t>：</w:t>
      </w:r>
      <w:r w:rsidR="00F113A5" w:rsidRPr="005A69C7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吉隆坡区域仲裁中心（KLRCA）</w:t>
      </w:r>
    </w:p>
    <w:p w:rsidR="000E4758" w:rsidRPr="00B11235" w:rsidRDefault="00F113A5" w:rsidP="00F113A5">
      <w:pPr>
        <w:widowControl/>
        <w:pBdr>
          <w:top w:val="single" w:sz="4" w:space="1" w:color="auto"/>
          <w:bottom w:val="single" w:sz="4" w:space="1" w:color="auto"/>
        </w:pBdr>
        <w:spacing w:line="480" w:lineRule="exact"/>
        <w:ind w:firstLineChars="500" w:firstLine="1485"/>
        <w:jc w:val="left"/>
        <w:rPr>
          <w:rFonts w:ascii="宋体" w:hAnsi="宋体"/>
          <w:b/>
          <w:color w:val="000000"/>
          <w:spacing w:val="8"/>
          <w:kern w:val="0"/>
          <w:sz w:val="28"/>
          <w:szCs w:val="28"/>
        </w:rPr>
      </w:pPr>
      <w:r w:rsidRPr="005A69C7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开罗地区国际商事仲裁中心（CRCICA）</w:t>
      </w:r>
    </w:p>
    <w:p w:rsidR="00DC59AE" w:rsidRPr="008D206D" w:rsidRDefault="00F113A5" w:rsidP="00F113A5">
      <w:pPr>
        <w:widowControl/>
        <w:pBdr>
          <w:top w:val="single" w:sz="4" w:space="1" w:color="auto"/>
          <w:bottom w:val="single" w:sz="4" w:space="1" w:color="auto"/>
        </w:pBdr>
        <w:spacing w:line="480" w:lineRule="exact"/>
        <w:ind w:firstLineChars="500" w:firstLine="1485"/>
        <w:jc w:val="left"/>
        <w:rPr>
          <w:rFonts w:ascii="宋体" w:hAnsi="宋体"/>
          <w:b/>
          <w:color w:val="000000"/>
          <w:spacing w:val="8"/>
          <w:kern w:val="0"/>
          <w:sz w:val="28"/>
          <w:szCs w:val="28"/>
        </w:rPr>
      </w:pPr>
      <w:r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北京仲裁委员会/北京国际仲裁中心（BAC/BIAC）</w:t>
      </w:r>
    </w:p>
    <w:p w:rsidR="00BB28D4" w:rsidRPr="00C52229" w:rsidRDefault="00BB28D4" w:rsidP="00C52229">
      <w:pPr>
        <w:widowControl/>
        <w:pBdr>
          <w:top w:val="single" w:sz="4" w:space="1" w:color="auto"/>
          <w:bottom w:val="single" w:sz="4" w:space="1" w:color="auto"/>
        </w:pBdr>
        <w:spacing w:line="480" w:lineRule="exact"/>
        <w:jc w:val="left"/>
        <w:rPr>
          <w:rFonts w:ascii="宋体" w:hAnsi="宋体"/>
          <w:b/>
          <w:color w:val="000000"/>
          <w:spacing w:val="8"/>
          <w:kern w:val="0"/>
          <w:sz w:val="28"/>
          <w:szCs w:val="28"/>
        </w:rPr>
      </w:pPr>
      <w:r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语    言</w:t>
      </w:r>
      <w:r w:rsidR="00334338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：</w:t>
      </w:r>
      <w:r w:rsidRPr="005D7469">
        <w:rPr>
          <w:rFonts w:ascii="宋体" w:hAnsi="宋体" w:hint="eastAsia"/>
          <w:b/>
          <w:color w:val="000000"/>
          <w:spacing w:val="8"/>
          <w:kern w:val="0"/>
          <w:sz w:val="28"/>
          <w:szCs w:val="28"/>
        </w:rPr>
        <w:t>中英文同声传译</w:t>
      </w:r>
    </w:p>
    <w:p w:rsidR="00B14353" w:rsidRDefault="00B14353" w:rsidP="00B14353">
      <w:pPr>
        <w:widowControl/>
        <w:spacing w:line="400" w:lineRule="exact"/>
        <w:jc w:val="left"/>
        <w:rPr>
          <w:rFonts w:ascii="黑体" w:eastAsia="黑体" w:hAnsiTheme="minorEastAsia"/>
          <w:b/>
          <w:kern w:val="0"/>
          <w:sz w:val="32"/>
          <w:szCs w:val="28"/>
        </w:rPr>
      </w:pPr>
    </w:p>
    <w:p w:rsidR="00B01114" w:rsidRPr="001A7FB1" w:rsidRDefault="00B01114" w:rsidP="00B14353">
      <w:pPr>
        <w:widowControl/>
        <w:spacing w:line="400" w:lineRule="exact"/>
        <w:ind w:firstLineChars="200" w:firstLine="560"/>
        <w:jc w:val="left"/>
        <w:rPr>
          <w:rFonts w:ascii="黑体" w:eastAsia="黑体" w:hAnsiTheme="minorEastAsia"/>
          <w:kern w:val="0"/>
          <w:sz w:val="28"/>
          <w:szCs w:val="28"/>
        </w:rPr>
      </w:pPr>
      <w:r w:rsidRPr="001A7FB1">
        <w:rPr>
          <w:rFonts w:ascii="黑体" w:eastAsia="黑体" w:hAnsiTheme="minorEastAsia" w:hint="eastAsia"/>
          <w:kern w:val="0"/>
          <w:sz w:val="28"/>
          <w:szCs w:val="28"/>
        </w:rPr>
        <w:t>注</w:t>
      </w:r>
      <w:r w:rsidR="002E72BD">
        <w:rPr>
          <w:rFonts w:ascii="黑体" w:eastAsia="黑体" w:hAnsiTheme="minorEastAsia" w:hint="eastAsia"/>
          <w:kern w:val="0"/>
          <w:sz w:val="28"/>
          <w:szCs w:val="28"/>
        </w:rPr>
        <w:t xml:space="preserve">  </w:t>
      </w:r>
      <w:r w:rsidRPr="001A7FB1">
        <w:rPr>
          <w:rFonts w:ascii="黑体" w:eastAsia="黑体" w:hAnsiTheme="minorEastAsia" w:hint="eastAsia"/>
          <w:kern w:val="0"/>
          <w:sz w:val="28"/>
          <w:szCs w:val="28"/>
        </w:rPr>
        <w:t>册</w:t>
      </w:r>
      <w:r w:rsidR="001A7FB1" w:rsidRPr="001A7FB1">
        <w:rPr>
          <w:rFonts w:ascii="黑体" w:eastAsia="黑体" w:hAnsiTheme="minorEastAsia" w:hint="eastAsia"/>
          <w:kern w:val="0"/>
          <w:sz w:val="28"/>
          <w:szCs w:val="28"/>
        </w:rPr>
        <w:t>：</w:t>
      </w:r>
      <w:r w:rsidR="002E72BD">
        <w:rPr>
          <w:rFonts w:ascii="黑体" w:eastAsia="黑体" w:hAnsiTheme="minorEastAsia" w:hint="eastAsia"/>
          <w:kern w:val="0"/>
          <w:sz w:val="28"/>
          <w:szCs w:val="28"/>
        </w:rPr>
        <w:t>13:00~13</w:t>
      </w:r>
      <w:r w:rsidRPr="001A7FB1">
        <w:rPr>
          <w:rFonts w:ascii="黑体" w:eastAsia="黑体" w:hAnsiTheme="minorEastAsia" w:hint="eastAsia"/>
          <w:kern w:val="0"/>
          <w:sz w:val="28"/>
          <w:szCs w:val="28"/>
        </w:rPr>
        <w:t>:30</w:t>
      </w:r>
    </w:p>
    <w:p w:rsidR="00B01114" w:rsidRPr="001A7FB1" w:rsidRDefault="00B01114" w:rsidP="00B14353">
      <w:pPr>
        <w:widowControl/>
        <w:spacing w:line="400" w:lineRule="exact"/>
        <w:jc w:val="left"/>
        <w:rPr>
          <w:rFonts w:ascii="黑体" w:eastAsia="黑体" w:hAnsiTheme="minorEastAsia"/>
          <w:kern w:val="0"/>
          <w:sz w:val="28"/>
          <w:szCs w:val="28"/>
        </w:rPr>
      </w:pPr>
    </w:p>
    <w:p w:rsidR="00046BE4" w:rsidRPr="005D7469" w:rsidRDefault="00C93EEB" w:rsidP="00B14353">
      <w:pPr>
        <w:widowControl/>
        <w:spacing w:line="400" w:lineRule="exact"/>
        <w:jc w:val="left"/>
        <w:rPr>
          <w:rFonts w:ascii="黑体" w:eastAsia="黑体" w:hAnsiTheme="minorEastAsia"/>
          <w:b/>
          <w:kern w:val="0"/>
          <w:sz w:val="32"/>
          <w:szCs w:val="28"/>
        </w:rPr>
      </w:pPr>
      <w:r>
        <w:rPr>
          <w:rFonts w:ascii="黑体" w:eastAsia="黑体" w:hAnsiTheme="minorEastAsia" w:hint="eastAsia"/>
          <w:b/>
          <w:kern w:val="0"/>
          <w:sz w:val="32"/>
          <w:szCs w:val="28"/>
        </w:rPr>
        <w:t>一</w:t>
      </w:r>
      <w:r w:rsidR="007D11DC" w:rsidRPr="005D7469">
        <w:rPr>
          <w:rFonts w:ascii="黑体" w:eastAsia="黑体" w:hAnsiTheme="minorEastAsia" w:hint="eastAsia"/>
          <w:b/>
          <w:kern w:val="0"/>
          <w:sz w:val="32"/>
          <w:szCs w:val="28"/>
        </w:rPr>
        <w:t>、</w:t>
      </w:r>
      <w:r w:rsidR="004863B9">
        <w:rPr>
          <w:rFonts w:ascii="黑体" w:eastAsia="黑体" w:hAnsiTheme="minorEastAsia" w:hint="eastAsia"/>
          <w:b/>
          <w:kern w:val="0"/>
          <w:sz w:val="32"/>
          <w:szCs w:val="28"/>
        </w:rPr>
        <w:t>第一主题（</w:t>
      </w:r>
      <w:r w:rsidR="002E72BD">
        <w:rPr>
          <w:rFonts w:ascii="黑体" w:eastAsia="黑体" w:hAnsiTheme="minorEastAsia" w:hint="eastAsia"/>
          <w:b/>
          <w:kern w:val="0"/>
          <w:sz w:val="32"/>
          <w:szCs w:val="28"/>
        </w:rPr>
        <w:t>13</w:t>
      </w:r>
      <w:r w:rsidR="00BF0A5A">
        <w:rPr>
          <w:rFonts w:ascii="黑体" w:eastAsia="黑体" w:hAnsiTheme="minorEastAsia" w:hint="eastAsia"/>
          <w:b/>
          <w:kern w:val="0"/>
          <w:sz w:val="32"/>
          <w:szCs w:val="28"/>
        </w:rPr>
        <w:t>:</w:t>
      </w:r>
      <w:r w:rsidR="00DE46CE">
        <w:rPr>
          <w:rFonts w:ascii="黑体" w:eastAsia="黑体" w:hAnsiTheme="minorEastAsia" w:hint="eastAsia"/>
          <w:b/>
          <w:kern w:val="0"/>
          <w:sz w:val="32"/>
          <w:szCs w:val="28"/>
        </w:rPr>
        <w:t>3</w:t>
      </w:r>
      <w:r w:rsidR="00BF0A5A">
        <w:rPr>
          <w:rFonts w:ascii="黑体" w:eastAsia="黑体" w:hAnsiTheme="minorEastAsia" w:hint="eastAsia"/>
          <w:b/>
          <w:kern w:val="0"/>
          <w:sz w:val="32"/>
          <w:szCs w:val="28"/>
        </w:rPr>
        <w:t>0~</w:t>
      </w:r>
      <w:r w:rsidR="00B6505F">
        <w:rPr>
          <w:rFonts w:ascii="黑体" w:eastAsia="黑体" w:hAnsiTheme="minorEastAsia" w:hint="eastAsia"/>
          <w:b/>
          <w:kern w:val="0"/>
          <w:sz w:val="32"/>
          <w:szCs w:val="28"/>
        </w:rPr>
        <w:t>15</w:t>
      </w:r>
      <w:r w:rsidR="004863B9">
        <w:rPr>
          <w:rFonts w:ascii="黑体" w:eastAsia="黑体" w:hAnsiTheme="minorEastAsia" w:hint="eastAsia"/>
          <w:b/>
          <w:kern w:val="0"/>
          <w:sz w:val="32"/>
          <w:szCs w:val="28"/>
        </w:rPr>
        <w:t>:</w:t>
      </w:r>
      <w:r w:rsidR="00B6505F">
        <w:rPr>
          <w:rFonts w:ascii="黑体" w:eastAsia="黑体" w:hAnsiTheme="minorEastAsia" w:hint="eastAsia"/>
          <w:b/>
          <w:kern w:val="0"/>
          <w:sz w:val="32"/>
          <w:szCs w:val="28"/>
        </w:rPr>
        <w:t>2</w:t>
      </w:r>
      <w:r w:rsidR="004863B9">
        <w:rPr>
          <w:rFonts w:ascii="黑体" w:eastAsia="黑体" w:hAnsiTheme="minorEastAsia" w:hint="eastAsia"/>
          <w:b/>
          <w:kern w:val="0"/>
          <w:sz w:val="32"/>
          <w:szCs w:val="28"/>
        </w:rPr>
        <w:t>0）</w:t>
      </w:r>
    </w:p>
    <w:p w:rsidR="00002B68" w:rsidRDefault="00002B68" w:rsidP="00B14353">
      <w:pPr>
        <w:widowControl/>
        <w:spacing w:line="400" w:lineRule="exact"/>
        <w:jc w:val="left"/>
        <w:rPr>
          <w:rFonts w:ascii="黑体" w:eastAsia="黑体" w:hAnsiTheme="minorEastAsia"/>
          <w:kern w:val="0"/>
          <w:sz w:val="28"/>
          <w:szCs w:val="28"/>
        </w:rPr>
      </w:pPr>
    </w:p>
    <w:p w:rsidR="00E21F1C" w:rsidRDefault="00F7070E" w:rsidP="00B14353">
      <w:pPr>
        <w:widowControl/>
        <w:spacing w:line="400" w:lineRule="exact"/>
        <w:ind w:firstLineChars="200" w:firstLine="560"/>
        <w:jc w:val="left"/>
        <w:rPr>
          <w:rFonts w:ascii="黑体" w:eastAsia="黑体" w:hAnsiTheme="minorEastAsia"/>
          <w:kern w:val="0"/>
          <w:sz w:val="28"/>
          <w:szCs w:val="28"/>
        </w:rPr>
      </w:pPr>
      <w:r>
        <w:rPr>
          <w:rFonts w:ascii="黑体" w:eastAsia="黑体" w:hAnsiTheme="minorEastAsia" w:hint="eastAsia"/>
          <w:kern w:val="0"/>
          <w:sz w:val="28"/>
          <w:szCs w:val="28"/>
        </w:rPr>
        <w:t>第一节</w:t>
      </w:r>
      <w:r w:rsidR="00C52229">
        <w:rPr>
          <w:rFonts w:ascii="黑体" w:eastAsia="黑体" w:hAnsiTheme="minorEastAsia" w:hint="eastAsia"/>
          <w:kern w:val="0"/>
          <w:sz w:val="28"/>
          <w:szCs w:val="28"/>
        </w:rPr>
        <w:t>：</w:t>
      </w:r>
      <w:r w:rsidR="00B6505F">
        <w:rPr>
          <w:rFonts w:ascii="黑体" w:eastAsia="黑体" w:hAnsiTheme="minorEastAsia" w:hint="eastAsia"/>
          <w:kern w:val="0"/>
          <w:sz w:val="28"/>
          <w:szCs w:val="28"/>
        </w:rPr>
        <w:t>13</w:t>
      </w:r>
      <w:r w:rsidR="004863B9">
        <w:rPr>
          <w:rFonts w:ascii="黑体" w:eastAsia="黑体" w:hAnsiTheme="minorEastAsia" w:hint="eastAsia"/>
          <w:kern w:val="0"/>
          <w:sz w:val="28"/>
          <w:szCs w:val="28"/>
        </w:rPr>
        <w:t>:</w:t>
      </w:r>
      <w:r w:rsidR="006749FF">
        <w:rPr>
          <w:rFonts w:ascii="黑体" w:eastAsia="黑体" w:hAnsiTheme="minorEastAsia" w:hint="eastAsia"/>
          <w:kern w:val="0"/>
          <w:sz w:val="28"/>
          <w:szCs w:val="28"/>
        </w:rPr>
        <w:t>3</w:t>
      </w:r>
      <w:r w:rsidR="004863B9">
        <w:rPr>
          <w:rFonts w:ascii="黑体" w:eastAsia="黑体" w:hAnsiTheme="minorEastAsia" w:hint="eastAsia"/>
          <w:kern w:val="0"/>
          <w:sz w:val="28"/>
          <w:szCs w:val="28"/>
        </w:rPr>
        <w:t>0</w:t>
      </w:r>
      <w:r w:rsidR="0027754E">
        <w:rPr>
          <w:rFonts w:ascii="黑体" w:eastAsia="黑体" w:hAnsiTheme="minorEastAsia" w:hint="eastAsia"/>
          <w:kern w:val="0"/>
          <w:sz w:val="28"/>
          <w:szCs w:val="28"/>
        </w:rPr>
        <w:t>~</w:t>
      </w:r>
      <w:r w:rsidR="004863B9">
        <w:rPr>
          <w:rFonts w:ascii="黑体" w:eastAsia="黑体" w:hAnsiTheme="minorEastAsia" w:hint="eastAsia"/>
          <w:kern w:val="0"/>
          <w:sz w:val="28"/>
          <w:szCs w:val="28"/>
        </w:rPr>
        <w:t>1</w:t>
      </w:r>
      <w:r w:rsidR="005C6786">
        <w:rPr>
          <w:rFonts w:ascii="黑体" w:eastAsia="黑体" w:hAnsiTheme="minorEastAsia" w:hint="eastAsia"/>
          <w:kern w:val="0"/>
          <w:sz w:val="28"/>
          <w:szCs w:val="28"/>
        </w:rPr>
        <w:t>4</w:t>
      </w:r>
      <w:r w:rsidR="00304A6A">
        <w:rPr>
          <w:rFonts w:ascii="黑体" w:eastAsia="黑体" w:hAnsiTheme="minorEastAsia" w:hint="eastAsia"/>
          <w:kern w:val="0"/>
          <w:sz w:val="28"/>
          <w:szCs w:val="28"/>
        </w:rPr>
        <w:t>:</w:t>
      </w:r>
      <w:r w:rsidR="006749FF">
        <w:rPr>
          <w:rFonts w:ascii="黑体" w:eastAsia="黑体" w:hAnsiTheme="minorEastAsia" w:hint="eastAsia"/>
          <w:kern w:val="0"/>
          <w:sz w:val="28"/>
          <w:szCs w:val="28"/>
        </w:rPr>
        <w:t>40</w:t>
      </w:r>
      <w:r w:rsidR="007127B1">
        <w:rPr>
          <w:rFonts w:ascii="黑体" w:eastAsia="黑体" w:hAnsiTheme="minorEastAsia" w:hint="eastAsia"/>
          <w:kern w:val="0"/>
          <w:sz w:val="28"/>
          <w:szCs w:val="28"/>
        </w:rPr>
        <w:t>（</w:t>
      </w:r>
      <w:r w:rsidR="006749FF">
        <w:rPr>
          <w:rFonts w:ascii="黑体" w:eastAsia="黑体" w:hAnsiTheme="minorEastAsia" w:hint="eastAsia"/>
          <w:kern w:val="0"/>
          <w:sz w:val="28"/>
          <w:szCs w:val="28"/>
        </w:rPr>
        <w:t>15</w:t>
      </w:r>
      <w:r w:rsidR="008C5380">
        <w:rPr>
          <w:rFonts w:ascii="黑体" w:eastAsia="黑体" w:hAnsiTheme="minorEastAsia" w:hint="eastAsia"/>
          <w:kern w:val="0"/>
          <w:sz w:val="28"/>
          <w:szCs w:val="28"/>
        </w:rPr>
        <w:t>分钟</w:t>
      </w:r>
      <w:r w:rsidR="006749FF">
        <w:rPr>
          <w:rFonts w:ascii="黑体" w:eastAsia="黑体" w:hAnsiTheme="minorEastAsia" w:hint="eastAsia"/>
          <w:kern w:val="0"/>
          <w:sz w:val="28"/>
          <w:szCs w:val="28"/>
        </w:rPr>
        <w:t>/每位</w:t>
      </w:r>
      <w:r w:rsidR="007127B1">
        <w:rPr>
          <w:rFonts w:ascii="黑体" w:eastAsia="黑体" w:hAnsiTheme="minorEastAsia" w:hint="eastAsia"/>
          <w:kern w:val="0"/>
          <w:sz w:val="28"/>
          <w:szCs w:val="28"/>
        </w:rPr>
        <w:t>发言+</w:t>
      </w:r>
      <w:r w:rsidR="00CC4180">
        <w:rPr>
          <w:rFonts w:ascii="黑体" w:eastAsia="黑体" w:hAnsiTheme="minorEastAsia" w:hint="eastAsia"/>
          <w:kern w:val="0"/>
          <w:sz w:val="28"/>
          <w:szCs w:val="28"/>
        </w:rPr>
        <w:t>15</w:t>
      </w:r>
      <w:r w:rsidR="007127B1">
        <w:rPr>
          <w:rFonts w:ascii="黑体" w:eastAsia="黑体" w:hAnsiTheme="minorEastAsia" w:hint="eastAsia"/>
          <w:kern w:val="0"/>
          <w:sz w:val="28"/>
          <w:szCs w:val="28"/>
        </w:rPr>
        <w:t>分钟</w:t>
      </w:r>
      <w:r w:rsidR="006749FF">
        <w:rPr>
          <w:rFonts w:ascii="黑体" w:eastAsia="黑体" w:hAnsiTheme="minorEastAsia" w:hint="eastAsia"/>
          <w:kern w:val="0"/>
          <w:sz w:val="28"/>
          <w:szCs w:val="28"/>
        </w:rPr>
        <w:t>签约仪式</w:t>
      </w:r>
      <w:r w:rsidR="008C5380">
        <w:rPr>
          <w:rFonts w:ascii="黑体" w:eastAsia="黑体" w:hAnsiTheme="minorEastAsia" w:hint="eastAsia"/>
          <w:kern w:val="0"/>
          <w:sz w:val="28"/>
          <w:szCs w:val="28"/>
        </w:rPr>
        <w:t>）</w:t>
      </w:r>
    </w:p>
    <w:p w:rsidR="00E21F1C" w:rsidRDefault="00304A6A" w:rsidP="00B14353">
      <w:pPr>
        <w:widowControl/>
        <w:spacing w:line="40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主  题</w:t>
      </w:r>
      <w:r w:rsidR="00002B68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：</w:t>
      </w:r>
      <w:r w:rsidR="0027427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开幕致词</w:t>
      </w:r>
    </w:p>
    <w:p w:rsidR="0053019D" w:rsidRPr="00402608" w:rsidRDefault="0053019D" w:rsidP="0053019D">
      <w:pPr>
        <w:widowControl/>
        <w:spacing w:line="40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402608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主持人：</w:t>
      </w:r>
    </w:p>
    <w:p w:rsidR="0053019D" w:rsidRPr="00B14353" w:rsidRDefault="0053019D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B14353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陈福勇    北京仲裁委员会/北京国际仲裁中心副秘书长</w:t>
      </w:r>
    </w:p>
    <w:p w:rsidR="00F32A56" w:rsidRDefault="00002B68" w:rsidP="00B14353">
      <w:pPr>
        <w:widowControl/>
        <w:spacing w:line="400" w:lineRule="exact"/>
        <w:ind w:firstLineChars="200" w:firstLine="56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发言人：</w:t>
      </w:r>
    </w:p>
    <w:p w:rsidR="00304A6A" w:rsidRPr="00304A6A" w:rsidRDefault="00F32A56" w:rsidP="00B14353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林志炜    </w:t>
      </w:r>
      <w:r w:rsidR="00304A6A" w:rsidRPr="00304A6A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北京仲裁委员会</w:t>
      </w:r>
      <w:r w:rsidR="001F258D" w:rsidRPr="00E3101A">
        <w:rPr>
          <w:rFonts w:ascii="宋体" w:hAnsi="宋体" w:hint="eastAsia"/>
          <w:color w:val="000000"/>
          <w:spacing w:val="8"/>
          <w:kern w:val="0"/>
          <w:sz w:val="28"/>
          <w:szCs w:val="28"/>
        </w:rPr>
        <w:t>/北京国际仲裁中心</w:t>
      </w:r>
      <w:r w:rsidR="00464757">
        <w:rPr>
          <w:rFonts w:ascii="宋体" w:hAnsi="宋体" w:hint="eastAsia"/>
          <w:color w:val="000000"/>
          <w:spacing w:val="8"/>
          <w:kern w:val="0"/>
          <w:sz w:val="28"/>
          <w:szCs w:val="28"/>
        </w:rPr>
        <w:t>秘书长</w:t>
      </w:r>
    </w:p>
    <w:p w:rsidR="00304A6A" w:rsidRPr="00304A6A" w:rsidRDefault="00F32A56" w:rsidP="00B14353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Datuk </w:t>
      </w:r>
      <w:proofErr w:type="spellStart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Sundra</w:t>
      </w:r>
      <w:proofErr w:type="spellEnd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 </w:t>
      </w:r>
      <w:proofErr w:type="spellStart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Rajoo</w:t>
      </w:r>
      <w:proofErr w:type="spellEnd"/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  </w:t>
      </w:r>
      <w:r w:rsidR="00304A6A" w:rsidRPr="00304A6A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吉隆坡区域仲裁中心</w:t>
      </w:r>
      <w:r w:rsidR="00464757" w:rsidRPr="00464757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理事长</w:t>
      </w:r>
    </w:p>
    <w:p w:rsidR="00002B68" w:rsidRDefault="00F32A56" w:rsidP="00B14353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Dr. Ismail </w:t>
      </w:r>
      <w:proofErr w:type="spellStart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Selim</w:t>
      </w:r>
      <w:proofErr w:type="spellEnd"/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  </w:t>
      </w:r>
      <w:r w:rsidR="00304A6A" w:rsidRPr="00304A6A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开罗地区国际商事仲裁中心</w:t>
      </w:r>
      <w:r w:rsidR="00CC4180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理事长</w:t>
      </w:r>
    </w:p>
    <w:p w:rsidR="00CC4180" w:rsidRDefault="00CC4180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b/>
          <w:kern w:val="0"/>
          <w:sz w:val="28"/>
          <w:szCs w:val="28"/>
        </w:rPr>
      </w:pPr>
    </w:p>
    <w:p w:rsidR="00CC4180" w:rsidRDefault="00CC4180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b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>签约仪式</w:t>
      </w:r>
      <w:r w:rsidRPr="008430F1"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>：宣布</w:t>
      </w:r>
      <w:r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>“</w:t>
      </w:r>
      <w:r w:rsidRPr="008430F1"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>一带一路</w:t>
      </w:r>
      <w:r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>”</w:t>
      </w:r>
      <w:r w:rsidRPr="008430F1"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>仲裁</w:t>
      </w:r>
      <w:r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>行动计划</w:t>
      </w:r>
      <w:r w:rsidRPr="008430F1">
        <w:rPr>
          <w:rFonts w:asciiTheme="minorEastAsia" w:eastAsiaTheme="minorEastAsia" w:hAnsiTheme="minorEastAsia" w:cs="宋体" w:hint="eastAsia"/>
          <w:b/>
          <w:kern w:val="0"/>
          <w:sz w:val="28"/>
          <w:szCs w:val="28"/>
        </w:rPr>
        <w:t>成立</w:t>
      </w:r>
    </w:p>
    <w:p w:rsidR="004863B9" w:rsidRPr="00B14353" w:rsidRDefault="00722F50" w:rsidP="00B14353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主持：</w:t>
      </w:r>
      <w:r w:rsidR="00F32A56" w:rsidRPr="00B14353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陈福勇</w:t>
      </w:r>
      <w:r w:rsidR="00CC4180" w:rsidRPr="00B14353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  北京仲裁委员会/北京国际仲裁中心副秘书长</w:t>
      </w:r>
    </w:p>
    <w:p w:rsidR="004863B9" w:rsidRDefault="004863B9" w:rsidP="00B14353">
      <w:pPr>
        <w:widowControl/>
        <w:spacing w:line="400" w:lineRule="exact"/>
        <w:ind w:firstLineChars="200" w:firstLine="560"/>
        <w:jc w:val="left"/>
        <w:rPr>
          <w:rFonts w:ascii="黑体" w:eastAsia="黑体" w:hAnsiTheme="minorEastAsia"/>
          <w:kern w:val="0"/>
          <w:sz w:val="28"/>
          <w:szCs w:val="28"/>
        </w:rPr>
      </w:pPr>
    </w:p>
    <w:p w:rsidR="00E21F1C" w:rsidRPr="001D43E7" w:rsidRDefault="00E21F1C" w:rsidP="00B14353">
      <w:pPr>
        <w:widowControl/>
        <w:spacing w:line="400" w:lineRule="exact"/>
        <w:ind w:firstLineChars="200" w:firstLine="560"/>
        <w:jc w:val="left"/>
        <w:rPr>
          <w:rFonts w:ascii="黑体" w:eastAsia="黑体" w:hAnsiTheme="minorEastAsia"/>
          <w:kern w:val="0"/>
          <w:sz w:val="28"/>
          <w:szCs w:val="28"/>
        </w:rPr>
      </w:pPr>
      <w:r w:rsidRPr="001D43E7">
        <w:rPr>
          <w:rFonts w:ascii="黑体" w:eastAsia="黑体" w:hAnsiTheme="minorEastAsia" w:hint="eastAsia"/>
          <w:kern w:val="0"/>
          <w:sz w:val="28"/>
          <w:szCs w:val="28"/>
        </w:rPr>
        <w:t>第二</w:t>
      </w:r>
      <w:r w:rsidR="00F7070E">
        <w:rPr>
          <w:rFonts w:ascii="黑体" w:eastAsia="黑体" w:hAnsiTheme="minorEastAsia" w:hint="eastAsia"/>
          <w:kern w:val="0"/>
          <w:sz w:val="28"/>
          <w:szCs w:val="28"/>
        </w:rPr>
        <w:t>节</w:t>
      </w:r>
      <w:r w:rsidR="00C52229">
        <w:rPr>
          <w:rFonts w:ascii="黑体" w:eastAsia="黑体" w:hAnsiTheme="minorEastAsia" w:hint="eastAsia"/>
          <w:kern w:val="0"/>
          <w:sz w:val="28"/>
          <w:szCs w:val="28"/>
        </w:rPr>
        <w:t>：</w:t>
      </w:r>
      <w:r w:rsidR="004863B9">
        <w:rPr>
          <w:rFonts w:ascii="黑体" w:eastAsia="黑体" w:hAnsiTheme="minorEastAsia" w:hint="eastAsia"/>
          <w:kern w:val="0"/>
          <w:sz w:val="28"/>
          <w:szCs w:val="28"/>
        </w:rPr>
        <w:t>1</w:t>
      </w:r>
      <w:r w:rsidR="005C6786">
        <w:rPr>
          <w:rFonts w:ascii="黑体" w:eastAsia="黑体" w:hAnsiTheme="minorEastAsia" w:hint="eastAsia"/>
          <w:kern w:val="0"/>
          <w:sz w:val="28"/>
          <w:szCs w:val="28"/>
        </w:rPr>
        <w:t>4</w:t>
      </w:r>
      <w:r w:rsidR="00304A6A">
        <w:rPr>
          <w:rFonts w:ascii="黑体" w:eastAsia="黑体" w:hAnsiTheme="minorEastAsia" w:hint="eastAsia"/>
          <w:kern w:val="0"/>
          <w:sz w:val="28"/>
          <w:szCs w:val="28"/>
        </w:rPr>
        <w:t>:</w:t>
      </w:r>
      <w:r w:rsidR="00CC4180">
        <w:rPr>
          <w:rFonts w:ascii="黑体" w:eastAsia="黑体" w:hAnsiTheme="minorEastAsia" w:hint="eastAsia"/>
          <w:kern w:val="0"/>
          <w:sz w:val="28"/>
          <w:szCs w:val="28"/>
        </w:rPr>
        <w:t>40</w:t>
      </w:r>
      <w:r w:rsidR="0027754E" w:rsidRPr="0027754E">
        <w:rPr>
          <w:rFonts w:ascii="黑体" w:eastAsia="黑体" w:hAnsiTheme="minorEastAsia" w:hint="eastAsia"/>
          <w:kern w:val="0"/>
          <w:sz w:val="28"/>
          <w:szCs w:val="28"/>
        </w:rPr>
        <w:t>~</w:t>
      </w:r>
      <w:r w:rsidR="00B6505F">
        <w:rPr>
          <w:rFonts w:ascii="黑体" w:eastAsia="黑体" w:hAnsiTheme="minorEastAsia" w:hint="eastAsia"/>
          <w:kern w:val="0"/>
          <w:sz w:val="28"/>
          <w:szCs w:val="28"/>
        </w:rPr>
        <w:t>15:20</w:t>
      </w:r>
      <w:r w:rsidR="008C5380">
        <w:rPr>
          <w:rFonts w:ascii="黑体" w:eastAsia="黑体" w:hAnsiTheme="minorEastAsia" w:hint="eastAsia"/>
          <w:kern w:val="0"/>
          <w:sz w:val="28"/>
          <w:szCs w:val="28"/>
        </w:rPr>
        <w:t>（</w:t>
      </w:r>
      <w:r w:rsidR="006749FF">
        <w:rPr>
          <w:rFonts w:ascii="黑体" w:eastAsia="黑体" w:hAnsiTheme="minorEastAsia" w:hint="eastAsia"/>
          <w:kern w:val="0"/>
          <w:sz w:val="28"/>
          <w:szCs w:val="28"/>
        </w:rPr>
        <w:t>15分钟/每位主题发言，10分钟点评</w:t>
      </w:r>
      <w:r w:rsidR="008C5380">
        <w:rPr>
          <w:rFonts w:ascii="黑体" w:eastAsia="黑体" w:hAnsiTheme="minorEastAsia" w:hint="eastAsia"/>
          <w:kern w:val="0"/>
          <w:sz w:val="28"/>
          <w:szCs w:val="28"/>
        </w:rPr>
        <w:t>）</w:t>
      </w:r>
    </w:p>
    <w:p w:rsidR="00D04A1B" w:rsidRDefault="00304A6A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lastRenderedPageBreak/>
        <w:t>主</w:t>
      </w:r>
      <w:r w:rsidR="00002B68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题：</w:t>
      </w:r>
      <w:r w:rsidR="00D04A1B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仲裁</w:t>
      </w:r>
      <w:r w:rsidR="00333FA9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行动计划</w:t>
      </w:r>
      <w:r w:rsidR="00D04A1B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的发展与挑战：</w:t>
      </w:r>
      <w:r w:rsidR="009E497A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共促</w:t>
      </w:r>
      <w:r w:rsidR="00333FA9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“</w:t>
      </w:r>
      <w:r w:rsidR="009D6D0C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一带一路</w:t>
      </w:r>
      <w:r w:rsidR="00333FA9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”</w:t>
      </w:r>
      <w:r w:rsidR="009D6D0C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商事争议解决</w:t>
      </w:r>
      <w:r w:rsidR="009E497A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机制</w:t>
      </w:r>
    </w:p>
    <w:p w:rsidR="00B13AEA" w:rsidRDefault="005D7E0A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发言人：</w:t>
      </w:r>
    </w:p>
    <w:p w:rsidR="0070177F" w:rsidRPr="006749FF" w:rsidRDefault="003809FD" w:rsidP="00402608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6749F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刘敬东</w:t>
      </w:r>
      <w:r w:rsidR="0070177F" w:rsidRPr="006749FF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    </w:t>
      </w:r>
      <w:proofErr w:type="gramStart"/>
      <w:r w:rsidR="0070177F" w:rsidRPr="006749F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最高人民法院民四庭</w:t>
      </w:r>
      <w:proofErr w:type="gramEnd"/>
      <w:r w:rsidR="0070177F" w:rsidRPr="006749F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副庭长</w:t>
      </w:r>
    </w:p>
    <w:p w:rsidR="0070177F" w:rsidRPr="006749FF" w:rsidRDefault="003809FD" w:rsidP="00402608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6749F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张</w:t>
      </w:r>
      <w:r w:rsidR="0070177F" w:rsidRPr="006749FF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  </w:t>
      </w:r>
      <w:proofErr w:type="gramStart"/>
      <w:r w:rsidRPr="006749F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巍</w:t>
      </w:r>
      <w:proofErr w:type="gramEnd"/>
      <w:r w:rsidR="0070177F" w:rsidRPr="006749FF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    北京市律师协会副会长</w:t>
      </w:r>
    </w:p>
    <w:p w:rsidR="0070177F" w:rsidRPr="006749FF" w:rsidRDefault="00581969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特约</w:t>
      </w:r>
      <w:r w:rsidR="0070177F" w:rsidRPr="006749F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点评</w:t>
      </w: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嘉宾</w:t>
      </w:r>
      <w:r w:rsidR="002C5E54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（兼任</w:t>
      </w:r>
      <w:r w:rsidR="006749F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环节</w:t>
      </w:r>
      <w:r w:rsidR="002C5E54" w:rsidRPr="00DE29C0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主持人</w:t>
      </w:r>
      <w:r w:rsidR="002C5E54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）</w:t>
      </w:r>
      <w:r w:rsidR="0070177F" w:rsidRPr="006749F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：</w:t>
      </w:r>
    </w:p>
    <w:p w:rsidR="003809FD" w:rsidRPr="00F32A56" w:rsidRDefault="000E1300" w:rsidP="00402608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proofErr w:type="gramStart"/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卢</w:t>
      </w:r>
      <w:proofErr w:type="gramEnd"/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松    外交学院</w:t>
      </w:r>
      <w:r w:rsidRPr="000E1300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教授</w:t>
      </w: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、</w:t>
      </w:r>
      <w:r w:rsidR="00830822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资深仲裁员</w:t>
      </w:r>
    </w:p>
    <w:p w:rsidR="007127B1" w:rsidRPr="007C2C7F" w:rsidRDefault="007127B1" w:rsidP="00B14353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</w:p>
    <w:p w:rsidR="00F7070E" w:rsidRPr="007127B1" w:rsidRDefault="002E72BD" w:rsidP="00B14353">
      <w:pPr>
        <w:widowControl/>
        <w:spacing w:line="400" w:lineRule="exact"/>
        <w:ind w:firstLine="1"/>
        <w:jc w:val="left"/>
        <w:rPr>
          <w:rFonts w:ascii="黑体" w:eastAsia="黑体" w:hAnsiTheme="minorEastAsia"/>
          <w:b/>
          <w:kern w:val="0"/>
          <w:sz w:val="32"/>
          <w:szCs w:val="28"/>
        </w:rPr>
      </w:pPr>
      <w:r>
        <w:rPr>
          <w:rFonts w:ascii="黑体" w:eastAsia="黑体" w:hAnsiTheme="minorEastAsia" w:hint="eastAsia"/>
          <w:b/>
          <w:kern w:val="0"/>
          <w:sz w:val="32"/>
          <w:szCs w:val="28"/>
        </w:rPr>
        <w:t>茶  歇</w:t>
      </w:r>
      <w:r w:rsidR="00BF0A5A" w:rsidRPr="007127B1">
        <w:rPr>
          <w:rFonts w:ascii="黑体" w:eastAsia="黑体" w:hAnsiTheme="minorEastAsia" w:hint="eastAsia"/>
          <w:b/>
          <w:kern w:val="0"/>
          <w:sz w:val="32"/>
          <w:szCs w:val="28"/>
        </w:rPr>
        <w:t>：</w:t>
      </w:r>
      <w:r w:rsidR="001B3234">
        <w:rPr>
          <w:rFonts w:ascii="黑体" w:eastAsia="黑体" w:hAnsiTheme="minorEastAsia" w:hint="eastAsia"/>
          <w:b/>
          <w:kern w:val="0"/>
          <w:sz w:val="32"/>
          <w:szCs w:val="28"/>
        </w:rPr>
        <w:t>15</w:t>
      </w:r>
      <w:r w:rsidR="00BF0A5A" w:rsidRPr="007127B1">
        <w:rPr>
          <w:rFonts w:ascii="黑体" w:eastAsia="黑体" w:hAnsiTheme="minorEastAsia" w:hint="eastAsia"/>
          <w:b/>
          <w:kern w:val="0"/>
          <w:sz w:val="32"/>
          <w:szCs w:val="28"/>
        </w:rPr>
        <w:t>:</w:t>
      </w:r>
      <w:r w:rsidR="001B3234">
        <w:rPr>
          <w:rFonts w:ascii="黑体" w:eastAsia="黑体" w:hAnsiTheme="minorEastAsia" w:hint="eastAsia"/>
          <w:b/>
          <w:kern w:val="0"/>
          <w:sz w:val="32"/>
          <w:szCs w:val="28"/>
        </w:rPr>
        <w:t>20~15</w:t>
      </w:r>
      <w:r w:rsidR="00BF0A5A" w:rsidRPr="007127B1">
        <w:rPr>
          <w:rFonts w:ascii="黑体" w:eastAsia="黑体" w:hAnsiTheme="minorEastAsia" w:hint="eastAsia"/>
          <w:b/>
          <w:kern w:val="0"/>
          <w:sz w:val="32"/>
          <w:szCs w:val="28"/>
        </w:rPr>
        <w:t>:</w:t>
      </w:r>
      <w:r w:rsidR="001B3234">
        <w:rPr>
          <w:rFonts w:ascii="黑体" w:eastAsia="黑体" w:hAnsiTheme="minorEastAsia" w:hint="eastAsia"/>
          <w:b/>
          <w:kern w:val="0"/>
          <w:sz w:val="32"/>
          <w:szCs w:val="28"/>
        </w:rPr>
        <w:t>4</w:t>
      </w:r>
      <w:r w:rsidR="00BF0A5A" w:rsidRPr="007127B1">
        <w:rPr>
          <w:rFonts w:ascii="黑体" w:eastAsia="黑体" w:hAnsiTheme="minorEastAsia" w:hint="eastAsia"/>
          <w:b/>
          <w:kern w:val="0"/>
          <w:sz w:val="32"/>
          <w:szCs w:val="28"/>
        </w:rPr>
        <w:t>0（共</w:t>
      </w:r>
      <w:r w:rsidR="001B3234">
        <w:rPr>
          <w:rFonts w:ascii="黑体" w:eastAsia="黑体" w:hAnsiTheme="minorEastAsia" w:hint="eastAsia"/>
          <w:b/>
          <w:kern w:val="0"/>
          <w:sz w:val="32"/>
          <w:szCs w:val="28"/>
        </w:rPr>
        <w:t>20</w:t>
      </w:r>
      <w:r w:rsidR="00BF0A5A" w:rsidRPr="007127B1">
        <w:rPr>
          <w:rFonts w:ascii="黑体" w:eastAsia="黑体" w:hAnsiTheme="minorEastAsia" w:hint="eastAsia"/>
          <w:b/>
          <w:kern w:val="0"/>
          <w:sz w:val="32"/>
          <w:szCs w:val="28"/>
        </w:rPr>
        <w:t>分钟）</w:t>
      </w:r>
    </w:p>
    <w:p w:rsidR="00A74DA9" w:rsidRPr="00B01114" w:rsidRDefault="00A74DA9" w:rsidP="00B14353">
      <w:pPr>
        <w:widowControl/>
        <w:spacing w:line="400" w:lineRule="exact"/>
        <w:jc w:val="left"/>
        <w:rPr>
          <w:rFonts w:ascii="黑体" w:eastAsia="黑体" w:hAnsiTheme="minorEastAsia"/>
          <w:b/>
          <w:kern w:val="0"/>
          <w:sz w:val="32"/>
          <w:szCs w:val="28"/>
        </w:rPr>
      </w:pPr>
    </w:p>
    <w:p w:rsidR="00BF0A5A" w:rsidRPr="005D7469" w:rsidRDefault="00BF0A5A" w:rsidP="00B14353">
      <w:pPr>
        <w:widowControl/>
        <w:spacing w:line="400" w:lineRule="exact"/>
        <w:jc w:val="left"/>
        <w:rPr>
          <w:rFonts w:ascii="黑体" w:eastAsia="黑体" w:hAnsiTheme="minorEastAsia"/>
          <w:b/>
          <w:kern w:val="0"/>
          <w:sz w:val="32"/>
          <w:szCs w:val="28"/>
        </w:rPr>
      </w:pPr>
      <w:r w:rsidRPr="005D7469">
        <w:rPr>
          <w:rFonts w:ascii="黑体" w:eastAsia="黑体" w:hAnsiTheme="minorEastAsia" w:hint="eastAsia"/>
          <w:b/>
          <w:kern w:val="0"/>
          <w:sz w:val="32"/>
          <w:szCs w:val="28"/>
        </w:rPr>
        <w:t>二、</w:t>
      </w:r>
      <w:r>
        <w:rPr>
          <w:rFonts w:ascii="黑体" w:eastAsia="黑体" w:hAnsiTheme="minorEastAsia" w:hint="eastAsia"/>
          <w:b/>
          <w:kern w:val="0"/>
          <w:sz w:val="32"/>
          <w:szCs w:val="28"/>
        </w:rPr>
        <w:t>第二主题（1</w:t>
      </w:r>
      <w:r w:rsidR="001B3234">
        <w:rPr>
          <w:rFonts w:ascii="黑体" w:eastAsia="黑体" w:hAnsiTheme="minorEastAsia" w:hint="eastAsia"/>
          <w:b/>
          <w:kern w:val="0"/>
          <w:sz w:val="32"/>
          <w:szCs w:val="28"/>
        </w:rPr>
        <w:t>5</w:t>
      </w:r>
      <w:r>
        <w:rPr>
          <w:rFonts w:ascii="黑体" w:eastAsia="黑体" w:hAnsiTheme="minorEastAsia" w:hint="eastAsia"/>
          <w:b/>
          <w:kern w:val="0"/>
          <w:sz w:val="32"/>
          <w:szCs w:val="28"/>
        </w:rPr>
        <w:t>:</w:t>
      </w:r>
      <w:r w:rsidR="001B3234">
        <w:rPr>
          <w:rFonts w:ascii="黑体" w:eastAsia="黑体" w:hAnsiTheme="minorEastAsia" w:hint="eastAsia"/>
          <w:b/>
          <w:kern w:val="0"/>
          <w:sz w:val="32"/>
          <w:szCs w:val="28"/>
        </w:rPr>
        <w:t>4</w:t>
      </w:r>
      <w:r>
        <w:rPr>
          <w:rFonts w:ascii="黑体" w:eastAsia="黑体" w:hAnsiTheme="minorEastAsia" w:hint="eastAsia"/>
          <w:b/>
          <w:kern w:val="0"/>
          <w:sz w:val="32"/>
          <w:szCs w:val="28"/>
        </w:rPr>
        <w:t>0~17:</w:t>
      </w:r>
      <w:r w:rsidR="00DE46CE">
        <w:rPr>
          <w:rFonts w:ascii="黑体" w:eastAsia="黑体" w:hAnsiTheme="minorEastAsia" w:hint="eastAsia"/>
          <w:b/>
          <w:kern w:val="0"/>
          <w:sz w:val="32"/>
          <w:szCs w:val="28"/>
        </w:rPr>
        <w:t>3</w:t>
      </w:r>
      <w:r>
        <w:rPr>
          <w:rFonts w:ascii="黑体" w:eastAsia="黑体" w:hAnsiTheme="minorEastAsia" w:hint="eastAsia"/>
          <w:b/>
          <w:kern w:val="0"/>
          <w:sz w:val="32"/>
          <w:szCs w:val="28"/>
        </w:rPr>
        <w:t>0）</w:t>
      </w:r>
    </w:p>
    <w:p w:rsidR="005D7469" w:rsidRDefault="005D7469" w:rsidP="00B14353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</w:p>
    <w:p w:rsidR="00547644" w:rsidRDefault="00581969" w:rsidP="00B14353">
      <w:pPr>
        <w:widowControl/>
        <w:spacing w:line="400" w:lineRule="exact"/>
        <w:ind w:firstLineChars="200" w:firstLine="560"/>
        <w:jc w:val="left"/>
        <w:rPr>
          <w:rFonts w:ascii="黑体" w:eastAsia="黑体" w:hAnsiTheme="minorEastAsia"/>
          <w:kern w:val="0"/>
          <w:sz w:val="28"/>
          <w:szCs w:val="28"/>
        </w:rPr>
      </w:pPr>
      <w:r>
        <w:rPr>
          <w:rFonts w:ascii="黑体" w:eastAsia="黑体" w:hAnsiTheme="minorEastAsia" w:hint="eastAsia"/>
          <w:kern w:val="0"/>
          <w:sz w:val="28"/>
          <w:szCs w:val="28"/>
        </w:rPr>
        <w:t>特约点评嘉宾（兼任环节</w:t>
      </w:r>
      <w:r w:rsidR="00547644">
        <w:rPr>
          <w:rFonts w:ascii="黑体" w:eastAsia="黑体" w:hAnsiTheme="minorEastAsia" w:hint="eastAsia"/>
          <w:kern w:val="0"/>
          <w:sz w:val="28"/>
          <w:szCs w:val="28"/>
        </w:rPr>
        <w:t>主持人</w:t>
      </w:r>
      <w:r>
        <w:rPr>
          <w:rFonts w:ascii="黑体" w:eastAsia="黑体" w:hAnsiTheme="minorEastAsia" w:hint="eastAsia"/>
          <w:kern w:val="0"/>
          <w:sz w:val="28"/>
          <w:szCs w:val="28"/>
        </w:rPr>
        <w:t>）</w:t>
      </w:r>
      <w:r w:rsidR="00547644">
        <w:rPr>
          <w:rFonts w:ascii="黑体" w:eastAsia="黑体" w:hAnsiTheme="minorEastAsia" w:hint="eastAsia"/>
          <w:kern w:val="0"/>
          <w:sz w:val="28"/>
          <w:szCs w:val="28"/>
        </w:rPr>
        <w:t>：</w:t>
      </w:r>
      <w:r w:rsidR="001B3234">
        <w:rPr>
          <w:rFonts w:ascii="黑体" w:eastAsia="黑体" w:hAnsiTheme="minorEastAsia" w:hint="eastAsia"/>
          <w:kern w:val="0"/>
          <w:sz w:val="28"/>
          <w:szCs w:val="28"/>
        </w:rPr>
        <w:t>15</w:t>
      </w:r>
      <w:r w:rsidR="00547644">
        <w:rPr>
          <w:rFonts w:ascii="黑体" w:eastAsia="黑体" w:hAnsiTheme="minorEastAsia" w:hint="eastAsia"/>
          <w:kern w:val="0"/>
          <w:sz w:val="28"/>
          <w:szCs w:val="28"/>
        </w:rPr>
        <w:t>:</w:t>
      </w:r>
      <w:r w:rsidR="001B3234">
        <w:rPr>
          <w:rFonts w:ascii="黑体" w:eastAsia="黑体" w:hAnsiTheme="minorEastAsia" w:hint="eastAsia"/>
          <w:kern w:val="0"/>
          <w:sz w:val="28"/>
          <w:szCs w:val="28"/>
        </w:rPr>
        <w:t>40~15</w:t>
      </w:r>
      <w:r w:rsidR="00547644">
        <w:rPr>
          <w:rFonts w:ascii="黑体" w:eastAsia="黑体" w:hAnsiTheme="minorEastAsia" w:hint="eastAsia"/>
          <w:kern w:val="0"/>
          <w:sz w:val="28"/>
          <w:szCs w:val="28"/>
        </w:rPr>
        <w:t>:</w:t>
      </w:r>
      <w:r w:rsidR="00324DE6">
        <w:rPr>
          <w:rFonts w:ascii="黑体" w:eastAsia="黑体" w:hAnsiTheme="minorEastAsia" w:hint="eastAsia"/>
          <w:kern w:val="0"/>
          <w:sz w:val="28"/>
          <w:szCs w:val="28"/>
        </w:rPr>
        <w:t>50</w:t>
      </w:r>
    </w:p>
    <w:p w:rsidR="00ED110B" w:rsidRPr="00B14353" w:rsidRDefault="0070177F" w:rsidP="00B14353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proofErr w:type="gramStart"/>
      <w:r w:rsidRPr="0070177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崔</w:t>
      </w:r>
      <w:proofErr w:type="gramEnd"/>
      <w:r w:rsidRPr="0070177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军 </w:t>
      </w: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 </w:t>
      </w:r>
      <w:r w:rsidRPr="0070177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北京海外君合工程咨询有限公司董事长</w:t>
      </w:r>
    </w:p>
    <w:p w:rsidR="00547644" w:rsidRPr="00E21F1C" w:rsidRDefault="00547644" w:rsidP="00B14353">
      <w:pPr>
        <w:widowControl/>
        <w:spacing w:line="400" w:lineRule="exact"/>
        <w:jc w:val="left"/>
        <w:rPr>
          <w:rFonts w:ascii="黑体" w:eastAsia="黑体" w:hAnsiTheme="minorEastAsia"/>
          <w:kern w:val="0"/>
          <w:sz w:val="28"/>
          <w:szCs w:val="28"/>
        </w:rPr>
      </w:pPr>
    </w:p>
    <w:p w:rsidR="00547644" w:rsidRDefault="00547644" w:rsidP="00B14353">
      <w:pPr>
        <w:widowControl/>
        <w:spacing w:line="400" w:lineRule="exact"/>
        <w:ind w:firstLineChars="200" w:firstLine="560"/>
        <w:jc w:val="left"/>
        <w:rPr>
          <w:rFonts w:ascii="黑体" w:eastAsia="黑体" w:hAnsiTheme="minorEastAsia"/>
          <w:kern w:val="0"/>
          <w:sz w:val="28"/>
          <w:szCs w:val="28"/>
        </w:rPr>
      </w:pPr>
      <w:r>
        <w:rPr>
          <w:rFonts w:ascii="黑体" w:eastAsia="黑体" w:hAnsiTheme="minorEastAsia" w:hint="eastAsia"/>
          <w:kern w:val="0"/>
          <w:sz w:val="28"/>
          <w:szCs w:val="28"/>
        </w:rPr>
        <w:t>第一节：</w:t>
      </w:r>
      <w:r w:rsidR="00D2692C">
        <w:rPr>
          <w:rFonts w:ascii="黑体" w:eastAsia="黑体" w:hAnsiTheme="minorEastAsia" w:hint="eastAsia"/>
          <w:kern w:val="0"/>
          <w:sz w:val="28"/>
          <w:szCs w:val="28"/>
        </w:rPr>
        <w:t>1</w:t>
      </w:r>
      <w:r w:rsidR="00D817F4">
        <w:rPr>
          <w:rFonts w:ascii="黑体" w:eastAsia="黑体" w:hAnsiTheme="minorEastAsia" w:hint="eastAsia"/>
          <w:kern w:val="0"/>
          <w:sz w:val="28"/>
          <w:szCs w:val="28"/>
        </w:rPr>
        <w:t>5</w:t>
      </w:r>
      <w:r>
        <w:rPr>
          <w:rFonts w:ascii="黑体" w:eastAsia="黑体" w:hAnsiTheme="minorEastAsia" w:hint="eastAsia"/>
          <w:kern w:val="0"/>
          <w:sz w:val="28"/>
          <w:szCs w:val="28"/>
        </w:rPr>
        <w:t>:</w:t>
      </w:r>
      <w:r w:rsidR="00324DE6">
        <w:rPr>
          <w:rFonts w:ascii="黑体" w:eastAsia="黑体" w:hAnsiTheme="minorEastAsia" w:hint="eastAsia"/>
          <w:kern w:val="0"/>
          <w:sz w:val="28"/>
          <w:szCs w:val="28"/>
        </w:rPr>
        <w:t>50</w:t>
      </w:r>
      <w:r>
        <w:rPr>
          <w:rFonts w:ascii="黑体" w:eastAsia="黑体" w:hAnsiTheme="minorEastAsia" w:hint="eastAsia"/>
          <w:kern w:val="0"/>
          <w:sz w:val="28"/>
          <w:szCs w:val="28"/>
        </w:rPr>
        <w:t>~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1</w:t>
      </w:r>
      <w:r w:rsidR="00D817F4">
        <w:rPr>
          <w:rFonts w:ascii="黑体" w:eastAsia="黑体" w:hAnsiTheme="minorEastAsia" w:hint="eastAsia"/>
          <w:kern w:val="0"/>
          <w:sz w:val="28"/>
          <w:szCs w:val="28"/>
        </w:rPr>
        <w:t>6:</w:t>
      </w:r>
      <w:r w:rsidR="00090F12">
        <w:rPr>
          <w:rFonts w:ascii="黑体" w:eastAsia="黑体" w:hAnsiTheme="minorEastAsia" w:hint="eastAsia"/>
          <w:kern w:val="0"/>
          <w:sz w:val="28"/>
          <w:szCs w:val="28"/>
        </w:rPr>
        <w:t>35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（</w:t>
      </w:r>
      <w:r w:rsidR="00324DE6">
        <w:rPr>
          <w:rFonts w:ascii="黑体" w:eastAsia="黑体" w:hAnsiTheme="minorEastAsia" w:hint="eastAsia"/>
          <w:kern w:val="0"/>
          <w:sz w:val="28"/>
          <w:szCs w:val="28"/>
        </w:rPr>
        <w:t>30</w:t>
      </w:r>
      <w:r>
        <w:rPr>
          <w:rFonts w:ascii="黑体" w:eastAsia="黑体" w:hAnsiTheme="minorEastAsia" w:hint="eastAsia"/>
          <w:kern w:val="0"/>
          <w:sz w:val="28"/>
          <w:szCs w:val="28"/>
        </w:rPr>
        <w:t>分钟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发言+</w:t>
      </w:r>
      <w:r w:rsidR="00ED110B">
        <w:rPr>
          <w:rFonts w:ascii="黑体" w:eastAsia="黑体" w:hAnsiTheme="minorEastAsia" w:hint="eastAsia"/>
          <w:kern w:val="0"/>
          <w:sz w:val="28"/>
          <w:szCs w:val="28"/>
        </w:rPr>
        <w:t>10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分钟</w:t>
      </w:r>
      <w:r w:rsidR="00090F12">
        <w:rPr>
          <w:rFonts w:ascii="黑体" w:eastAsia="黑体" w:hAnsiTheme="minorEastAsia" w:hint="eastAsia"/>
          <w:kern w:val="0"/>
          <w:sz w:val="28"/>
          <w:szCs w:val="28"/>
        </w:rPr>
        <w:t>点评+5分钟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提问</w:t>
      </w:r>
      <w:r>
        <w:rPr>
          <w:rFonts w:ascii="黑体" w:eastAsia="黑体" w:hAnsiTheme="minorEastAsia" w:hint="eastAsia"/>
          <w:kern w:val="0"/>
          <w:sz w:val="28"/>
          <w:szCs w:val="28"/>
        </w:rPr>
        <w:t>）</w:t>
      </w:r>
    </w:p>
    <w:p w:rsidR="00626192" w:rsidRDefault="00547644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主  题：</w:t>
      </w:r>
      <w:r w:rsidR="00626192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“一带一路”倡议下，</w:t>
      </w:r>
      <w:r w:rsidR="006B4B31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马来西亚</w:t>
      </w:r>
      <w:r w:rsidR="006B4B31" w:rsidRPr="004C0D9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投资环境</w:t>
      </w:r>
      <w:r w:rsidR="003F5EC8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介绍与</w:t>
      </w:r>
      <w:r w:rsidR="00626192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分析</w:t>
      </w:r>
    </w:p>
    <w:p w:rsidR="00547644" w:rsidRDefault="003F5EC8" w:rsidP="00B14353">
      <w:pPr>
        <w:widowControl/>
        <w:spacing w:line="400" w:lineRule="exact"/>
        <w:ind w:firstLineChars="600" w:firstLine="168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中马合作</w:t>
      </w:r>
      <w:r w:rsidR="001F258D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中的商事</w:t>
      </w:r>
      <w:r w:rsidR="006B4B31" w:rsidRPr="004C0D9F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争议解决</w:t>
      </w: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观察</w:t>
      </w:r>
      <w:r w:rsidR="001F258D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与建议</w:t>
      </w:r>
    </w:p>
    <w:p w:rsidR="00ED110B" w:rsidRDefault="00547644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发言人：</w:t>
      </w:r>
    </w:p>
    <w:p w:rsidR="00F32A56" w:rsidRDefault="00F32A56" w:rsidP="00F113A5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proofErr w:type="spellStart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Dato</w:t>
      </w:r>
      <w:proofErr w:type="spellEnd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 </w:t>
      </w:r>
      <w:proofErr w:type="spellStart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Quek</w:t>
      </w:r>
      <w:proofErr w:type="spellEnd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 </w:t>
      </w:r>
      <w:proofErr w:type="spellStart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Ngee</w:t>
      </w:r>
      <w:proofErr w:type="spellEnd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 Men</w:t>
      </w: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  马来西亚中国商务委员会</w:t>
      </w:r>
    </w:p>
    <w:p w:rsidR="00F32A56" w:rsidRPr="00304A6A" w:rsidRDefault="00F32A56" w:rsidP="00B14353">
      <w:pPr>
        <w:widowControl/>
        <w:spacing w:line="400" w:lineRule="exact"/>
        <w:ind w:left="2240" w:hangingChars="800" w:hanging="224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Lam Wai Loon</w:t>
      </w: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  </w:t>
      </w:r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Harold and Lam Partnership</w:t>
      </w: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合伙人</w:t>
      </w:r>
    </w:p>
    <w:p w:rsidR="00547644" w:rsidRDefault="00547644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b/>
          <w:kern w:val="0"/>
          <w:sz w:val="28"/>
          <w:szCs w:val="28"/>
        </w:rPr>
      </w:pPr>
    </w:p>
    <w:p w:rsidR="00547644" w:rsidRPr="001D43E7" w:rsidRDefault="00547644" w:rsidP="00B14353">
      <w:pPr>
        <w:widowControl/>
        <w:spacing w:line="400" w:lineRule="exact"/>
        <w:ind w:firstLineChars="200" w:firstLine="560"/>
        <w:jc w:val="left"/>
        <w:rPr>
          <w:rFonts w:ascii="黑体" w:eastAsia="黑体" w:hAnsiTheme="minorEastAsia"/>
          <w:kern w:val="0"/>
          <w:sz w:val="28"/>
          <w:szCs w:val="28"/>
        </w:rPr>
      </w:pPr>
      <w:r w:rsidRPr="001D43E7">
        <w:rPr>
          <w:rFonts w:ascii="黑体" w:eastAsia="黑体" w:hAnsiTheme="minorEastAsia" w:hint="eastAsia"/>
          <w:kern w:val="0"/>
          <w:sz w:val="28"/>
          <w:szCs w:val="28"/>
        </w:rPr>
        <w:t>第二</w:t>
      </w:r>
      <w:r>
        <w:rPr>
          <w:rFonts w:ascii="黑体" w:eastAsia="黑体" w:hAnsiTheme="minorEastAsia" w:hint="eastAsia"/>
          <w:kern w:val="0"/>
          <w:sz w:val="28"/>
          <w:szCs w:val="28"/>
        </w:rPr>
        <w:t>节：</w:t>
      </w:r>
      <w:r w:rsidR="00324DE6">
        <w:rPr>
          <w:rFonts w:ascii="黑体" w:eastAsia="黑体" w:hAnsiTheme="minorEastAsia" w:hint="eastAsia"/>
          <w:kern w:val="0"/>
          <w:sz w:val="28"/>
          <w:szCs w:val="28"/>
        </w:rPr>
        <w:t>16:</w:t>
      </w:r>
      <w:r w:rsidR="00090F12">
        <w:rPr>
          <w:rFonts w:ascii="黑体" w:eastAsia="黑体" w:hAnsiTheme="minorEastAsia" w:hint="eastAsia"/>
          <w:kern w:val="0"/>
          <w:sz w:val="28"/>
          <w:szCs w:val="28"/>
        </w:rPr>
        <w:t>35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~17:</w:t>
      </w:r>
      <w:r w:rsidR="00090F12">
        <w:rPr>
          <w:rFonts w:ascii="黑体" w:eastAsia="黑体" w:hAnsiTheme="minorEastAsia" w:hint="eastAsia"/>
          <w:kern w:val="0"/>
          <w:sz w:val="28"/>
          <w:szCs w:val="28"/>
        </w:rPr>
        <w:t>20</w:t>
      </w:r>
      <w:r>
        <w:rPr>
          <w:rFonts w:ascii="黑体" w:eastAsia="黑体" w:hAnsiTheme="minorEastAsia" w:hint="eastAsia"/>
          <w:kern w:val="0"/>
          <w:sz w:val="28"/>
          <w:szCs w:val="28"/>
        </w:rPr>
        <w:t>（</w:t>
      </w:r>
      <w:r w:rsidR="00324DE6">
        <w:rPr>
          <w:rFonts w:ascii="黑体" w:eastAsia="黑体" w:hAnsiTheme="minorEastAsia" w:hint="eastAsia"/>
          <w:kern w:val="0"/>
          <w:sz w:val="28"/>
          <w:szCs w:val="28"/>
        </w:rPr>
        <w:t>30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分钟发言</w:t>
      </w:r>
      <w:r w:rsidR="00324DE6">
        <w:rPr>
          <w:rFonts w:ascii="黑体" w:eastAsia="黑体" w:hAnsiTheme="minorEastAsia" w:hint="eastAsia"/>
          <w:kern w:val="0"/>
          <w:sz w:val="28"/>
          <w:szCs w:val="28"/>
        </w:rPr>
        <w:t>+</w:t>
      </w:r>
      <w:r w:rsidR="00ED110B">
        <w:rPr>
          <w:rFonts w:ascii="黑体" w:eastAsia="黑体" w:hAnsiTheme="minorEastAsia" w:hint="eastAsia"/>
          <w:kern w:val="0"/>
          <w:sz w:val="28"/>
          <w:szCs w:val="28"/>
        </w:rPr>
        <w:t>10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分钟</w:t>
      </w:r>
      <w:r w:rsidR="00090F12">
        <w:rPr>
          <w:rFonts w:ascii="黑体" w:eastAsia="黑体" w:hAnsiTheme="minorEastAsia" w:hint="eastAsia"/>
          <w:kern w:val="0"/>
          <w:sz w:val="28"/>
          <w:szCs w:val="28"/>
        </w:rPr>
        <w:t>点评+5分钟</w:t>
      </w:r>
      <w:r w:rsidR="006B4B31">
        <w:rPr>
          <w:rFonts w:ascii="黑体" w:eastAsia="黑体" w:hAnsiTheme="minorEastAsia" w:hint="eastAsia"/>
          <w:kern w:val="0"/>
          <w:sz w:val="28"/>
          <w:szCs w:val="28"/>
        </w:rPr>
        <w:t>提问</w:t>
      </w:r>
      <w:r>
        <w:rPr>
          <w:rFonts w:ascii="黑体" w:eastAsia="黑体" w:hAnsiTheme="minorEastAsia" w:hint="eastAsia"/>
          <w:kern w:val="0"/>
          <w:sz w:val="28"/>
          <w:szCs w:val="28"/>
        </w:rPr>
        <w:t>）</w:t>
      </w:r>
    </w:p>
    <w:p w:rsidR="001F258D" w:rsidRPr="001F258D" w:rsidRDefault="00547644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主  题：</w:t>
      </w:r>
      <w:r w:rsidR="001F258D" w:rsidRPr="001F258D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“一带一路”倡议下，</w:t>
      </w:r>
      <w:r w:rsidR="001F258D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埃及</w:t>
      </w:r>
      <w:r w:rsidR="001F258D" w:rsidRPr="001F258D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投资环境介绍与分析</w:t>
      </w:r>
    </w:p>
    <w:p w:rsidR="00547644" w:rsidRDefault="001F258D" w:rsidP="00B14353">
      <w:pPr>
        <w:widowControl/>
        <w:spacing w:line="400" w:lineRule="exact"/>
        <w:ind w:firstLineChars="600" w:firstLine="168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中</w:t>
      </w:r>
      <w:proofErr w:type="gramStart"/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埃</w:t>
      </w:r>
      <w:r w:rsidRPr="001F258D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合作</w:t>
      </w:r>
      <w:proofErr w:type="gramEnd"/>
      <w:r w:rsidRPr="001F258D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中的商事争议解决观察与建议</w:t>
      </w:r>
    </w:p>
    <w:p w:rsidR="00BF0A5A" w:rsidRDefault="00547644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发言人：</w:t>
      </w:r>
    </w:p>
    <w:p w:rsidR="00090F12" w:rsidRDefault="00090F12" w:rsidP="00090F12">
      <w:pPr>
        <w:widowControl/>
        <w:spacing w:line="400" w:lineRule="exact"/>
        <w:ind w:left="2940" w:hangingChars="1050" w:hanging="294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Dr. Ismail </w:t>
      </w:r>
      <w:proofErr w:type="spellStart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Selim</w:t>
      </w:r>
      <w:proofErr w:type="spellEnd"/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  </w:t>
      </w:r>
      <w:r w:rsidRPr="00304A6A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开罗地区国际商事仲裁中心</w:t>
      </w:r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理事长</w:t>
      </w:r>
    </w:p>
    <w:p w:rsidR="00F32A56" w:rsidRDefault="00F32A56" w:rsidP="00091C78">
      <w:pPr>
        <w:widowControl/>
        <w:spacing w:line="400" w:lineRule="exact"/>
        <w:ind w:left="2940" w:hangingChars="1050" w:hanging="294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 xml:space="preserve">Dr. Khaled </w:t>
      </w:r>
      <w:proofErr w:type="spellStart"/>
      <w:r w:rsidRPr="00F32A56">
        <w:rPr>
          <w:rFonts w:asciiTheme="minorEastAsia" w:eastAsiaTheme="minorEastAsia" w:hAnsiTheme="minorEastAsia" w:cs="宋体"/>
          <w:kern w:val="0"/>
          <w:sz w:val="28"/>
          <w:szCs w:val="28"/>
        </w:rPr>
        <w:t>Attiya</w:t>
      </w:r>
      <w:proofErr w:type="spellEnd"/>
      <w:r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    </w:t>
      </w:r>
      <w:r w:rsidR="00AA0BAE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律师</w:t>
      </w:r>
      <w:r w:rsidR="00091C78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（原埃及竞争管理局局长）</w:t>
      </w:r>
    </w:p>
    <w:p w:rsidR="00324DE6" w:rsidRDefault="00324DE6" w:rsidP="00B14353">
      <w:pPr>
        <w:widowControl/>
        <w:spacing w:line="400" w:lineRule="exact"/>
        <w:ind w:firstLine="570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</w:p>
    <w:p w:rsidR="00324DE6" w:rsidRDefault="00324DE6" w:rsidP="00B14353">
      <w:pPr>
        <w:widowControl/>
        <w:spacing w:line="400" w:lineRule="exact"/>
        <w:ind w:firstLineChars="200" w:firstLine="560"/>
        <w:jc w:val="left"/>
        <w:rPr>
          <w:rFonts w:ascii="黑体" w:eastAsia="黑体" w:hAnsiTheme="minorEastAsia"/>
          <w:kern w:val="0"/>
          <w:sz w:val="28"/>
          <w:szCs w:val="28"/>
        </w:rPr>
      </w:pPr>
      <w:r w:rsidRPr="00B6505F">
        <w:rPr>
          <w:rFonts w:ascii="黑体" w:eastAsia="黑体" w:hAnsiTheme="minorEastAsia" w:hint="eastAsia"/>
          <w:kern w:val="0"/>
          <w:sz w:val="28"/>
          <w:szCs w:val="28"/>
        </w:rPr>
        <w:t>闭  幕</w:t>
      </w:r>
      <w:r w:rsidR="00B6505F">
        <w:rPr>
          <w:rFonts w:ascii="黑体" w:eastAsia="黑体" w:hAnsiTheme="minorEastAsia" w:hint="eastAsia"/>
          <w:kern w:val="0"/>
          <w:sz w:val="28"/>
          <w:szCs w:val="28"/>
        </w:rPr>
        <w:t>：</w:t>
      </w:r>
      <w:r w:rsidRPr="00B6505F">
        <w:rPr>
          <w:rFonts w:ascii="黑体" w:eastAsia="黑体" w:hAnsiTheme="minorEastAsia" w:hint="eastAsia"/>
          <w:kern w:val="0"/>
          <w:sz w:val="28"/>
          <w:szCs w:val="28"/>
        </w:rPr>
        <w:t>17:</w:t>
      </w:r>
      <w:r w:rsidR="00090F12">
        <w:rPr>
          <w:rFonts w:ascii="黑体" w:eastAsia="黑体" w:hAnsiTheme="minorEastAsia" w:hint="eastAsia"/>
          <w:kern w:val="0"/>
          <w:sz w:val="28"/>
          <w:szCs w:val="28"/>
        </w:rPr>
        <w:t>2</w:t>
      </w:r>
      <w:r w:rsidR="00090F12" w:rsidRPr="00B6505F">
        <w:rPr>
          <w:rFonts w:ascii="黑体" w:eastAsia="黑体" w:hAnsiTheme="minorEastAsia" w:hint="eastAsia"/>
          <w:kern w:val="0"/>
          <w:sz w:val="28"/>
          <w:szCs w:val="28"/>
        </w:rPr>
        <w:t>0</w:t>
      </w:r>
      <w:r w:rsidRPr="00B6505F">
        <w:rPr>
          <w:rFonts w:ascii="黑体" w:eastAsia="黑体" w:hAnsiTheme="minorEastAsia" w:hint="eastAsia"/>
          <w:kern w:val="0"/>
          <w:sz w:val="28"/>
          <w:szCs w:val="28"/>
        </w:rPr>
        <w:t>~17:30</w:t>
      </w:r>
      <w:r w:rsidR="001F50DA">
        <w:rPr>
          <w:rFonts w:ascii="黑体" w:eastAsia="黑体" w:hAnsiTheme="minorEastAsia" w:hint="eastAsia"/>
          <w:kern w:val="0"/>
          <w:sz w:val="28"/>
          <w:szCs w:val="28"/>
        </w:rPr>
        <w:t>（共</w:t>
      </w:r>
      <w:r w:rsidR="00090F12">
        <w:rPr>
          <w:rFonts w:ascii="黑体" w:eastAsia="黑体" w:hAnsiTheme="minorEastAsia" w:hint="eastAsia"/>
          <w:kern w:val="0"/>
          <w:sz w:val="28"/>
          <w:szCs w:val="28"/>
        </w:rPr>
        <w:t>10</w:t>
      </w:r>
      <w:r w:rsidR="001F50DA">
        <w:rPr>
          <w:rFonts w:ascii="黑体" w:eastAsia="黑体" w:hAnsiTheme="minorEastAsia" w:hint="eastAsia"/>
          <w:kern w:val="0"/>
          <w:sz w:val="28"/>
          <w:szCs w:val="28"/>
        </w:rPr>
        <w:t>分钟）</w:t>
      </w:r>
    </w:p>
    <w:p w:rsidR="00ED110B" w:rsidRPr="00B14353" w:rsidRDefault="00ED110B" w:rsidP="00B14353">
      <w:pPr>
        <w:widowControl/>
        <w:spacing w:line="400" w:lineRule="exact"/>
        <w:jc w:val="left"/>
        <w:rPr>
          <w:rFonts w:asciiTheme="minorEastAsia" w:eastAsiaTheme="minorEastAsia" w:hAnsiTheme="minorEastAsia" w:cs="宋体"/>
          <w:kern w:val="0"/>
          <w:sz w:val="28"/>
          <w:szCs w:val="28"/>
        </w:rPr>
      </w:pPr>
      <w:r w:rsidRPr="00B14353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 xml:space="preserve">林志炜    </w:t>
      </w:r>
      <w:r w:rsidRPr="00304A6A">
        <w:rPr>
          <w:rFonts w:asciiTheme="minorEastAsia" w:eastAsiaTheme="minorEastAsia" w:hAnsiTheme="minorEastAsia" w:cs="宋体" w:hint="eastAsia"/>
          <w:kern w:val="0"/>
          <w:sz w:val="28"/>
          <w:szCs w:val="28"/>
        </w:rPr>
        <w:t>北京仲裁委员会</w:t>
      </w:r>
      <w:r w:rsidRPr="00E3101A">
        <w:rPr>
          <w:rFonts w:ascii="宋体" w:hAnsi="宋体" w:hint="eastAsia"/>
          <w:color w:val="000000"/>
          <w:spacing w:val="8"/>
          <w:kern w:val="0"/>
          <w:sz w:val="28"/>
          <w:szCs w:val="28"/>
        </w:rPr>
        <w:t>/北京国际仲裁中心</w:t>
      </w:r>
      <w:r>
        <w:rPr>
          <w:rFonts w:ascii="宋体" w:hAnsi="宋体" w:hint="eastAsia"/>
          <w:color w:val="000000"/>
          <w:spacing w:val="8"/>
          <w:kern w:val="0"/>
          <w:sz w:val="28"/>
          <w:szCs w:val="28"/>
        </w:rPr>
        <w:t>秘书长</w:t>
      </w:r>
    </w:p>
    <w:p w:rsidR="00B6505F" w:rsidRDefault="00B6505F" w:rsidP="00B14353">
      <w:pPr>
        <w:widowControl/>
        <w:spacing w:line="400" w:lineRule="exact"/>
        <w:jc w:val="left"/>
        <w:rPr>
          <w:rFonts w:ascii="黑体" w:eastAsia="黑体" w:hAnsiTheme="minorEastAsia"/>
          <w:kern w:val="0"/>
          <w:sz w:val="28"/>
          <w:szCs w:val="28"/>
        </w:rPr>
      </w:pPr>
    </w:p>
    <w:p w:rsidR="00B6505F" w:rsidRPr="00B6505F" w:rsidRDefault="00B6505F" w:rsidP="00B14353">
      <w:pPr>
        <w:widowControl/>
        <w:spacing w:line="400" w:lineRule="exact"/>
        <w:jc w:val="left"/>
        <w:rPr>
          <w:rFonts w:ascii="黑体" w:eastAsia="黑体" w:hAnsiTheme="minorEastAsia"/>
          <w:b/>
          <w:kern w:val="0"/>
          <w:sz w:val="32"/>
          <w:szCs w:val="28"/>
        </w:rPr>
      </w:pPr>
      <w:r>
        <w:rPr>
          <w:rFonts w:ascii="黑体" w:eastAsia="黑体" w:hAnsiTheme="minorEastAsia" w:hint="eastAsia"/>
          <w:b/>
          <w:kern w:val="0"/>
          <w:sz w:val="32"/>
          <w:szCs w:val="28"/>
        </w:rPr>
        <w:t>三</w:t>
      </w:r>
      <w:r w:rsidRPr="00B6505F">
        <w:rPr>
          <w:rFonts w:ascii="黑体" w:eastAsia="黑体" w:hAnsiTheme="minorEastAsia" w:hint="eastAsia"/>
          <w:b/>
          <w:kern w:val="0"/>
          <w:sz w:val="32"/>
          <w:szCs w:val="28"/>
        </w:rPr>
        <w:t>、酒  会（17:30~19:00）</w:t>
      </w:r>
    </w:p>
    <w:sectPr w:rsidR="00B6505F" w:rsidRPr="00B6505F" w:rsidSect="00C92E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7E69" w:rsidRDefault="00987E69" w:rsidP="006842BA">
      <w:r>
        <w:separator/>
      </w:r>
    </w:p>
  </w:endnote>
  <w:endnote w:type="continuationSeparator" w:id="0">
    <w:p w:rsidR="00987E69" w:rsidRDefault="00987E69" w:rsidP="00684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7E69" w:rsidRDefault="00987E69" w:rsidP="006842BA">
      <w:r>
        <w:separator/>
      </w:r>
    </w:p>
  </w:footnote>
  <w:footnote w:type="continuationSeparator" w:id="0">
    <w:p w:rsidR="00987E69" w:rsidRDefault="00987E69" w:rsidP="006842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trackRevisions/>
  <w:defaultTabStop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9AE"/>
    <w:rsid w:val="00000F87"/>
    <w:rsid w:val="000011B6"/>
    <w:rsid w:val="00001B90"/>
    <w:rsid w:val="00002B68"/>
    <w:rsid w:val="0000767A"/>
    <w:rsid w:val="00011DFA"/>
    <w:rsid w:val="000154E4"/>
    <w:rsid w:val="00024040"/>
    <w:rsid w:val="00026DE8"/>
    <w:rsid w:val="00030AB0"/>
    <w:rsid w:val="00031F4F"/>
    <w:rsid w:val="00033A1D"/>
    <w:rsid w:val="00043BE2"/>
    <w:rsid w:val="00046BE4"/>
    <w:rsid w:val="000525F8"/>
    <w:rsid w:val="00055720"/>
    <w:rsid w:val="0005688F"/>
    <w:rsid w:val="00056BE9"/>
    <w:rsid w:val="0006184F"/>
    <w:rsid w:val="000656BA"/>
    <w:rsid w:val="00070392"/>
    <w:rsid w:val="00071B94"/>
    <w:rsid w:val="000739D9"/>
    <w:rsid w:val="000759AB"/>
    <w:rsid w:val="000761BA"/>
    <w:rsid w:val="00090F12"/>
    <w:rsid w:val="0009110B"/>
    <w:rsid w:val="0009160E"/>
    <w:rsid w:val="00091C78"/>
    <w:rsid w:val="000924BC"/>
    <w:rsid w:val="000A0010"/>
    <w:rsid w:val="000A19CC"/>
    <w:rsid w:val="000A7DC4"/>
    <w:rsid w:val="000B0EBB"/>
    <w:rsid w:val="000B2BF8"/>
    <w:rsid w:val="000B38E0"/>
    <w:rsid w:val="000C0C65"/>
    <w:rsid w:val="000C32BA"/>
    <w:rsid w:val="000C5D49"/>
    <w:rsid w:val="000D201D"/>
    <w:rsid w:val="000E1300"/>
    <w:rsid w:val="000E4758"/>
    <w:rsid w:val="000E6D75"/>
    <w:rsid w:val="000E7CF0"/>
    <w:rsid w:val="000F0906"/>
    <w:rsid w:val="0010726A"/>
    <w:rsid w:val="001146DA"/>
    <w:rsid w:val="001169C3"/>
    <w:rsid w:val="00117EB3"/>
    <w:rsid w:val="001228D9"/>
    <w:rsid w:val="00125EDD"/>
    <w:rsid w:val="00126BB6"/>
    <w:rsid w:val="00126F70"/>
    <w:rsid w:val="00127024"/>
    <w:rsid w:val="00127944"/>
    <w:rsid w:val="001323F4"/>
    <w:rsid w:val="0013483C"/>
    <w:rsid w:val="0014460D"/>
    <w:rsid w:val="00144926"/>
    <w:rsid w:val="0014519B"/>
    <w:rsid w:val="00147C14"/>
    <w:rsid w:val="00151A00"/>
    <w:rsid w:val="0015418F"/>
    <w:rsid w:val="001558A3"/>
    <w:rsid w:val="00164766"/>
    <w:rsid w:val="001715C1"/>
    <w:rsid w:val="001757FF"/>
    <w:rsid w:val="001777F4"/>
    <w:rsid w:val="00185602"/>
    <w:rsid w:val="00185C1C"/>
    <w:rsid w:val="001A164C"/>
    <w:rsid w:val="001A6B65"/>
    <w:rsid w:val="001A7FB1"/>
    <w:rsid w:val="001B0375"/>
    <w:rsid w:val="001B313D"/>
    <w:rsid w:val="001B3234"/>
    <w:rsid w:val="001C0C67"/>
    <w:rsid w:val="001C2F09"/>
    <w:rsid w:val="001D43E7"/>
    <w:rsid w:val="001E069C"/>
    <w:rsid w:val="001E2536"/>
    <w:rsid w:val="001E2E03"/>
    <w:rsid w:val="001E545E"/>
    <w:rsid w:val="001E5C25"/>
    <w:rsid w:val="001E6244"/>
    <w:rsid w:val="001F1E87"/>
    <w:rsid w:val="001F258D"/>
    <w:rsid w:val="001F50DA"/>
    <w:rsid w:val="001F70D8"/>
    <w:rsid w:val="00206341"/>
    <w:rsid w:val="00212BE4"/>
    <w:rsid w:val="002176E3"/>
    <w:rsid w:val="00220613"/>
    <w:rsid w:val="002264D3"/>
    <w:rsid w:val="002302AD"/>
    <w:rsid w:val="0023363F"/>
    <w:rsid w:val="00234200"/>
    <w:rsid w:val="00237281"/>
    <w:rsid w:val="002375C3"/>
    <w:rsid w:val="002544B1"/>
    <w:rsid w:val="0026226F"/>
    <w:rsid w:val="0026590C"/>
    <w:rsid w:val="002718E7"/>
    <w:rsid w:val="002727AF"/>
    <w:rsid w:val="00272F66"/>
    <w:rsid w:val="0027391F"/>
    <w:rsid w:val="00274277"/>
    <w:rsid w:val="0027754E"/>
    <w:rsid w:val="00280462"/>
    <w:rsid w:val="002849F6"/>
    <w:rsid w:val="00292A8B"/>
    <w:rsid w:val="00292C78"/>
    <w:rsid w:val="002A4532"/>
    <w:rsid w:val="002B0989"/>
    <w:rsid w:val="002C5E54"/>
    <w:rsid w:val="002D5569"/>
    <w:rsid w:val="002E72BD"/>
    <w:rsid w:val="002F2905"/>
    <w:rsid w:val="00300A97"/>
    <w:rsid w:val="00301E57"/>
    <w:rsid w:val="003036DF"/>
    <w:rsid w:val="003040F6"/>
    <w:rsid w:val="00304A6A"/>
    <w:rsid w:val="003051FA"/>
    <w:rsid w:val="00306F42"/>
    <w:rsid w:val="00306F58"/>
    <w:rsid w:val="00307BC5"/>
    <w:rsid w:val="00314226"/>
    <w:rsid w:val="00324DE6"/>
    <w:rsid w:val="00325C8E"/>
    <w:rsid w:val="0032696D"/>
    <w:rsid w:val="0032775E"/>
    <w:rsid w:val="00333FA9"/>
    <w:rsid w:val="00334338"/>
    <w:rsid w:val="00335C22"/>
    <w:rsid w:val="003409EC"/>
    <w:rsid w:val="00354D6B"/>
    <w:rsid w:val="00355269"/>
    <w:rsid w:val="003554B7"/>
    <w:rsid w:val="003556D5"/>
    <w:rsid w:val="00357ED1"/>
    <w:rsid w:val="003605DE"/>
    <w:rsid w:val="00361894"/>
    <w:rsid w:val="00362322"/>
    <w:rsid w:val="0036498C"/>
    <w:rsid w:val="00365A0B"/>
    <w:rsid w:val="00373F90"/>
    <w:rsid w:val="0037606E"/>
    <w:rsid w:val="003771EB"/>
    <w:rsid w:val="003809FD"/>
    <w:rsid w:val="00380B34"/>
    <w:rsid w:val="003831DF"/>
    <w:rsid w:val="00390DD4"/>
    <w:rsid w:val="00391B78"/>
    <w:rsid w:val="003943A3"/>
    <w:rsid w:val="0039444C"/>
    <w:rsid w:val="003950CB"/>
    <w:rsid w:val="003A62CC"/>
    <w:rsid w:val="003A6AD3"/>
    <w:rsid w:val="003A6CB0"/>
    <w:rsid w:val="003B3A1A"/>
    <w:rsid w:val="003C04E0"/>
    <w:rsid w:val="003C0B0F"/>
    <w:rsid w:val="003C4FFE"/>
    <w:rsid w:val="003D66EC"/>
    <w:rsid w:val="003E0661"/>
    <w:rsid w:val="003E284A"/>
    <w:rsid w:val="003E511C"/>
    <w:rsid w:val="003F247A"/>
    <w:rsid w:val="003F31A5"/>
    <w:rsid w:val="003F57D9"/>
    <w:rsid w:val="003F5EC8"/>
    <w:rsid w:val="004013F4"/>
    <w:rsid w:val="00402608"/>
    <w:rsid w:val="00411290"/>
    <w:rsid w:val="004134C3"/>
    <w:rsid w:val="004163BC"/>
    <w:rsid w:val="00416B98"/>
    <w:rsid w:val="00421476"/>
    <w:rsid w:val="00422D1A"/>
    <w:rsid w:val="00422E94"/>
    <w:rsid w:val="00425C9C"/>
    <w:rsid w:val="00431DFD"/>
    <w:rsid w:val="00432CC6"/>
    <w:rsid w:val="00437ECE"/>
    <w:rsid w:val="00442B96"/>
    <w:rsid w:val="00442E7D"/>
    <w:rsid w:val="00447CB3"/>
    <w:rsid w:val="00450DF2"/>
    <w:rsid w:val="00453AB5"/>
    <w:rsid w:val="004541BF"/>
    <w:rsid w:val="00463DBE"/>
    <w:rsid w:val="00464757"/>
    <w:rsid w:val="00472DAA"/>
    <w:rsid w:val="0047737A"/>
    <w:rsid w:val="004817D1"/>
    <w:rsid w:val="004863B9"/>
    <w:rsid w:val="00487377"/>
    <w:rsid w:val="00492E70"/>
    <w:rsid w:val="0049448E"/>
    <w:rsid w:val="00495388"/>
    <w:rsid w:val="004C0D9F"/>
    <w:rsid w:val="004C2DAA"/>
    <w:rsid w:val="004C5F69"/>
    <w:rsid w:val="004D260F"/>
    <w:rsid w:val="004D337F"/>
    <w:rsid w:val="004D6D37"/>
    <w:rsid w:val="004D7598"/>
    <w:rsid w:val="004E0206"/>
    <w:rsid w:val="004E1036"/>
    <w:rsid w:val="004E22C0"/>
    <w:rsid w:val="004E516C"/>
    <w:rsid w:val="00500777"/>
    <w:rsid w:val="00510EF5"/>
    <w:rsid w:val="00515BDD"/>
    <w:rsid w:val="00516D2E"/>
    <w:rsid w:val="00526BD6"/>
    <w:rsid w:val="0053019D"/>
    <w:rsid w:val="00531C21"/>
    <w:rsid w:val="00533B5F"/>
    <w:rsid w:val="005355BB"/>
    <w:rsid w:val="0054212A"/>
    <w:rsid w:val="00543A6A"/>
    <w:rsid w:val="00547644"/>
    <w:rsid w:val="00556DBA"/>
    <w:rsid w:val="00557419"/>
    <w:rsid w:val="00566828"/>
    <w:rsid w:val="00566BD3"/>
    <w:rsid w:val="00581969"/>
    <w:rsid w:val="00584130"/>
    <w:rsid w:val="005914F4"/>
    <w:rsid w:val="005A3255"/>
    <w:rsid w:val="005A3ADC"/>
    <w:rsid w:val="005A69C7"/>
    <w:rsid w:val="005A6E10"/>
    <w:rsid w:val="005B3A12"/>
    <w:rsid w:val="005B6B7D"/>
    <w:rsid w:val="005C3E94"/>
    <w:rsid w:val="005C6786"/>
    <w:rsid w:val="005C70CF"/>
    <w:rsid w:val="005D00CF"/>
    <w:rsid w:val="005D19CF"/>
    <w:rsid w:val="005D26FA"/>
    <w:rsid w:val="005D7469"/>
    <w:rsid w:val="005D7E0A"/>
    <w:rsid w:val="005D7FD7"/>
    <w:rsid w:val="005E7F6E"/>
    <w:rsid w:val="005F16EB"/>
    <w:rsid w:val="006009CA"/>
    <w:rsid w:val="006033D7"/>
    <w:rsid w:val="00604E18"/>
    <w:rsid w:val="00605560"/>
    <w:rsid w:val="00612A78"/>
    <w:rsid w:val="0062357D"/>
    <w:rsid w:val="00626192"/>
    <w:rsid w:val="00627797"/>
    <w:rsid w:val="00630CDE"/>
    <w:rsid w:val="00632105"/>
    <w:rsid w:val="0063447D"/>
    <w:rsid w:val="0064025C"/>
    <w:rsid w:val="006455AD"/>
    <w:rsid w:val="00657230"/>
    <w:rsid w:val="0066080E"/>
    <w:rsid w:val="00660EDC"/>
    <w:rsid w:val="00666A6A"/>
    <w:rsid w:val="0067107F"/>
    <w:rsid w:val="00671447"/>
    <w:rsid w:val="0067347A"/>
    <w:rsid w:val="006749FF"/>
    <w:rsid w:val="006802CD"/>
    <w:rsid w:val="00681227"/>
    <w:rsid w:val="00682196"/>
    <w:rsid w:val="006842BA"/>
    <w:rsid w:val="00694512"/>
    <w:rsid w:val="00697EE2"/>
    <w:rsid w:val="006A0094"/>
    <w:rsid w:val="006A2297"/>
    <w:rsid w:val="006A24A3"/>
    <w:rsid w:val="006A5CA6"/>
    <w:rsid w:val="006A78A8"/>
    <w:rsid w:val="006B14A6"/>
    <w:rsid w:val="006B1EA2"/>
    <w:rsid w:val="006B2B0D"/>
    <w:rsid w:val="006B324C"/>
    <w:rsid w:val="006B4B31"/>
    <w:rsid w:val="006C1505"/>
    <w:rsid w:val="006D0CA4"/>
    <w:rsid w:val="006D20DB"/>
    <w:rsid w:val="006E7B11"/>
    <w:rsid w:val="006F4467"/>
    <w:rsid w:val="0070177F"/>
    <w:rsid w:val="0070190B"/>
    <w:rsid w:val="00702404"/>
    <w:rsid w:val="00706C54"/>
    <w:rsid w:val="00711437"/>
    <w:rsid w:val="007127B1"/>
    <w:rsid w:val="00715F0A"/>
    <w:rsid w:val="00720014"/>
    <w:rsid w:val="00722326"/>
    <w:rsid w:val="00722B2B"/>
    <w:rsid w:val="00722F50"/>
    <w:rsid w:val="00727D7C"/>
    <w:rsid w:val="00731841"/>
    <w:rsid w:val="0073278A"/>
    <w:rsid w:val="007336DA"/>
    <w:rsid w:val="00733736"/>
    <w:rsid w:val="0074128C"/>
    <w:rsid w:val="00741657"/>
    <w:rsid w:val="007416E1"/>
    <w:rsid w:val="007464F3"/>
    <w:rsid w:val="00754B2E"/>
    <w:rsid w:val="00754B9F"/>
    <w:rsid w:val="007637B1"/>
    <w:rsid w:val="00764499"/>
    <w:rsid w:val="007667E8"/>
    <w:rsid w:val="007742CC"/>
    <w:rsid w:val="00786987"/>
    <w:rsid w:val="0078797F"/>
    <w:rsid w:val="00787AA3"/>
    <w:rsid w:val="00794FBD"/>
    <w:rsid w:val="007A08A9"/>
    <w:rsid w:val="007B09A1"/>
    <w:rsid w:val="007B0B9C"/>
    <w:rsid w:val="007B2C70"/>
    <w:rsid w:val="007C2C7F"/>
    <w:rsid w:val="007C2D00"/>
    <w:rsid w:val="007D00F8"/>
    <w:rsid w:val="007D11DC"/>
    <w:rsid w:val="007D35D9"/>
    <w:rsid w:val="007D4A49"/>
    <w:rsid w:val="007D6769"/>
    <w:rsid w:val="007E04F5"/>
    <w:rsid w:val="007E19C6"/>
    <w:rsid w:val="007E72B0"/>
    <w:rsid w:val="007E75EF"/>
    <w:rsid w:val="007F15ED"/>
    <w:rsid w:val="007F7874"/>
    <w:rsid w:val="0080256E"/>
    <w:rsid w:val="00802FBD"/>
    <w:rsid w:val="00804600"/>
    <w:rsid w:val="00804915"/>
    <w:rsid w:val="008213C3"/>
    <w:rsid w:val="008244A8"/>
    <w:rsid w:val="00830822"/>
    <w:rsid w:val="00830FE6"/>
    <w:rsid w:val="00834D87"/>
    <w:rsid w:val="008372D7"/>
    <w:rsid w:val="00841053"/>
    <w:rsid w:val="00842B33"/>
    <w:rsid w:val="008430F1"/>
    <w:rsid w:val="0084495F"/>
    <w:rsid w:val="00847E78"/>
    <w:rsid w:val="00857843"/>
    <w:rsid w:val="008636D2"/>
    <w:rsid w:val="008669A0"/>
    <w:rsid w:val="008751D4"/>
    <w:rsid w:val="00881E70"/>
    <w:rsid w:val="00892A21"/>
    <w:rsid w:val="008A4315"/>
    <w:rsid w:val="008B4DB8"/>
    <w:rsid w:val="008B7DFC"/>
    <w:rsid w:val="008C00E0"/>
    <w:rsid w:val="008C5380"/>
    <w:rsid w:val="008D206D"/>
    <w:rsid w:val="008D2BEA"/>
    <w:rsid w:val="008E1D8D"/>
    <w:rsid w:val="008E38AB"/>
    <w:rsid w:val="008F038A"/>
    <w:rsid w:val="008F0F7E"/>
    <w:rsid w:val="008F1DF5"/>
    <w:rsid w:val="008F2B86"/>
    <w:rsid w:val="008F3F02"/>
    <w:rsid w:val="008F4B49"/>
    <w:rsid w:val="008F78CD"/>
    <w:rsid w:val="00902FBC"/>
    <w:rsid w:val="00904652"/>
    <w:rsid w:val="009065D1"/>
    <w:rsid w:val="009135A8"/>
    <w:rsid w:val="00915E2B"/>
    <w:rsid w:val="009163E1"/>
    <w:rsid w:val="00921029"/>
    <w:rsid w:val="0092186E"/>
    <w:rsid w:val="00922B00"/>
    <w:rsid w:val="00922B71"/>
    <w:rsid w:val="00922FBA"/>
    <w:rsid w:val="00927138"/>
    <w:rsid w:val="00931040"/>
    <w:rsid w:val="009325D7"/>
    <w:rsid w:val="0093773D"/>
    <w:rsid w:val="00943FB1"/>
    <w:rsid w:val="00946370"/>
    <w:rsid w:val="00951944"/>
    <w:rsid w:val="00957ED1"/>
    <w:rsid w:val="00961C35"/>
    <w:rsid w:val="00963CB8"/>
    <w:rsid w:val="00965621"/>
    <w:rsid w:val="009715A9"/>
    <w:rsid w:val="009741F0"/>
    <w:rsid w:val="00981E8B"/>
    <w:rsid w:val="0098598E"/>
    <w:rsid w:val="00987E69"/>
    <w:rsid w:val="0099175F"/>
    <w:rsid w:val="00991A76"/>
    <w:rsid w:val="00997AF9"/>
    <w:rsid w:val="009A660E"/>
    <w:rsid w:val="009B2CAF"/>
    <w:rsid w:val="009B5C2C"/>
    <w:rsid w:val="009B77DB"/>
    <w:rsid w:val="009C4E23"/>
    <w:rsid w:val="009D0A62"/>
    <w:rsid w:val="009D0EA5"/>
    <w:rsid w:val="009D6D0C"/>
    <w:rsid w:val="009E45BF"/>
    <w:rsid w:val="009E497A"/>
    <w:rsid w:val="009F21B5"/>
    <w:rsid w:val="00A046DF"/>
    <w:rsid w:val="00A04947"/>
    <w:rsid w:val="00A0649A"/>
    <w:rsid w:val="00A22069"/>
    <w:rsid w:val="00A3293E"/>
    <w:rsid w:val="00A358E2"/>
    <w:rsid w:val="00A35D78"/>
    <w:rsid w:val="00A36A93"/>
    <w:rsid w:val="00A40C34"/>
    <w:rsid w:val="00A42F7D"/>
    <w:rsid w:val="00A467C5"/>
    <w:rsid w:val="00A51E41"/>
    <w:rsid w:val="00A52209"/>
    <w:rsid w:val="00A52736"/>
    <w:rsid w:val="00A74B49"/>
    <w:rsid w:val="00A74DA9"/>
    <w:rsid w:val="00A768AE"/>
    <w:rsid w:val="00A771E1"/>
    <w:rsid w:val="00A82490"/>
    <w:rsid w:val="00A926AD"/>
    <w:rsid w:val="00AA0BAE"/>
    <w:rsid w:val="00AB396B"/>
    <w:rsid w:val="00AB5611"/>
    <w:rsid w:val="00AC0D60"/>
    <w:rsid w:val="00AC51B9"/>
    <w:rsid w:val="00AD289C"/>
    <w:rsid w:val="00AD2E92"/>
    <w:rsid w:val="00AD450A"/>
    <w:rsid w:val="00AD7B76"/>
    <w:rsid w:val="00B01114"/>
    <w:rsid w:val="00B0123B"/>
    <w:rsid w:val="00B11235"/>
    <w:rsid w:val="00B13AEA"/>
    <w:rsid w:val="00B14353"/>
    <w:rsid w:val="00B171F5"/>
    <w:rsid w:val="00B21A9D"/>
    <w:rsid w:val="00B253E8"/>
    <w:rsid w:val="00B331B3"/>
    <w:rsid w:val="00B349E0"/>
    <w:rsid w:val="00B43B36"/>
    <w:rsid w:val="00B44359"/>
    <w:rsid w:val="00B44589"/>
    <w:rsid w:val="00B45019"/>
    <w:rsid w:val="00B46270"/>
    <w:rsid w:val="00B527C8"/>
    <w:rsid w:val="00B54889"/>
    <w:rsid w:val="00B57E8E"/>
    <w:rsid w:val="00B62026"/>
    <w:rsid w:val="00B6505F"/>
    <w:rsid w:val="00B7269A"/>
    <w:rsid w:val="00B74296"/>
    <w:rsid w:val="00B74E1A"/>
    <w:rsid w:val="00B7581D"/>
    <w:rsid w:val="00B82284"/>
    <w:rsid w:val="00B84179"/>
    <w:rsid w:val="00B84DB4"/>
    <w:rsid w:val="00B86E00"/>
    <w:rsid w:val="00B871CC"/>
    <w:rsid w:val="00B90072"/>
    <w:rsid w:val="00B919A4"/>
    <w:rsid w:val="00B92828"/>
    <w:rsid w:val="00B941EF"/>
    <w:rsid w:val="00BA00AF"/>
    <w:rsid w:val="00BA0F3C"/>
    <w:rsid w:val="00BA1AB9"/>
    <w:rsid w:val="00BA527D"/>
    <w:rsid w:val="00BB28D4"/>
    <w:rsid w:val="00BB4663"/>
    <w:rsid w:val="00BB723C"/>
    <w:rsid w:val="00BC10DB"/>
    <w:rsid w:val="00BC161C"/>
    <w:rsid w:val="00BC1963"/>
    <w:rsid w:val="00BC618B"/>
    <w:rsid w:val="00BC6C10"/>
    <w:rsid w:val="00BD0EFE"/>
    <w:rsid w:val="00BD2F3D"/>
    <w:rsid w:val="00BE335D"/>
    <w:rsid w:val="00BF0A5A"/>
    <w:rsid w:val="00BF17AB"/>
    <w:rsid w:val="00BF5093"/>
    <w:rsid w:val="00C02262"/>
    <w:rsid w:val="00C039F5"/>
    <w:rsid w:val="00C079A2"/>
    <w:rsid w:val="00C1118F"/>
    <w:rsid w:val="00C20616"/>
    <w:rsid w:val="00C33E94"/>
    <w:rsid w:val="00C3617E"/>
    <w:rsid w:val="00C3619A"/>
    <w:rsid w:val="00C36CC7"/>
    <w:rsid w:val="00C40E30"/>
    <w:rsid w:val="00C4339C"/>
    <w:rsid w:val="00C4418B"/>
    <w:rsid w:val="00C45F16"/>
    <w:rsid w:val="00C47E01"/>
    <w:rsid w:val="00C51B76"/>
    <w:rsid w:val="00C52229"/>
    <w:rsid w:val="00C537E4"/>
    <w:rsid w:val="00C62E85"/>
    <w:rsid w:val="00C65821"/>
    <w:rsid w:val="00C65959"/>
    <w:rsid w:val="00C71AA9"/>
    <w:rsid w:val="00C72DC4"/>
    <w:rsid w:val="00C837EC"/>
    <w:rsid w:val="00C92E2C"/>
    <w:rsid w:val="00C93EEB"/>
    <w:rsid w:val="00CA03E7"/>
    <w:rsid w:val="00CB667A"/>
    <w:rsid w:val="00CB6D62"/>
    <w:rsid w:val="00CB7D9D"/>
    <w:rsid w:val="00CC4180"/>
    <w:rsid w:val="00CD6B04"/>
    <w:rsid w:val="00CD6CDB"/>
    <w:rsid w:val="00CE0522"/>
    <w:rsid w:val="00CE3355"/>
    <w:rsid w:val="00CE3EA4"/>
    <w:rsid w:val="00CE6FB5"/>
    <w:rsid w:val="00CE717C"/>
    <w:rsid w:val="00CF2FC5"/>
    <w:rsid w:val="00D04A1B"/>
    <w:rsid w:val="00D04B14"/>
    <w:rsid w:val="00D0770F"/>
    <w:rsid w:val="00D07C66"/>
    <w:rsid w:val="00D171B1"/>
    <w:rsid w:val="00D174A8"/>
    <w:rsid w:val="00D22492"/>
    <w:rsid w:val="00D22632"/>
    <w:rsid w:val="00D258E8"/>
    <w:rsid w:val="00D2692C"/>
    <w:rsid w:val="00D310A6"/>
    <w:rsid w:val="00D3151A"/>
    <w:rsid w:val="00D3589E"/>
    <w:rsid w:val="00D51DCE"/>
    <w:rsid w:val="00D530A4"/>
    <w:rsid w:val="00D542AE"/>
    <w:rsid w:val="00D564D7"/>
    <w:rsid w:val="00D565FD"/>
    <w:rsid w:val="00D57773"/>
    <w:rsid w:val="00D653B7"/>
    <w:rsid w:val="00D6615D"/>
    <w:rsid w:val="00D66754"/>
    <w:rsid w:val="00D817F4"/>
    <w:rsid w:val="00D86D0C"/>
    <w:rsid w:val="00D90D92"/>
    <w:rsid w:val="00D92E05"/>
    <w:rsid w:val="00D963A0"/>
    <w:rsid w:val="00DA4C29"/>
    <w:rsid w:val="00DA6760"/>
    <w:rsid w:val="00DA6955"/>
    <w:rsid w:val="00DB6A0D"/>
    <w:rsid w:val="00DC2BC1"/>
    <w:rsid w:val="00DC3DC8"/>
    <w:rsid w:val="00DC59AE"/>
    <w:rsid w:val="00DC631E"/>
    <w:rsid w:val="00DC78FD"/>
    <w:rsid w:val="00DD0457"/>
    <w:rsid w:val="00DD0B50"/>
    <w:rsid w:val="00DD4732"/>
    <w:rsid w:val="00DD6231"/>
    <w:rsid w:val="00DD7B3E"/>
    <w:rsid w:val="00DD7C4D"/>
    <w:rsid w:val="00DE46CE"/>
    <w:rsid w:val="00E00414"/>
    <w:rsid w:val="00E01494"/>
    <w:rsid w:val="00E130A0"/>
    <w:rsid w:val="00E13983"/>
    <w:rsid w:val="00E21E6B"/>
    <w:rsid w:val="00E21F1C"/>
    <w:rsid w:val="00E22DB3"/>
    <w:rsid w:val="00E3101A"/>
    <w:rsid w:val="00E31A5A"/>
    <w:rsid w:val="00E34513"/>
    <w:rsid w:val="00E365DD"/>
    <w:rsid w:val="00E40D41"/>
    <w:rsid w:val="00E44B8E"/>
    <w:rsid w:val="00E5204D"/>
    <w:rsid w:val="00E54A27"/>
    <w:rsid w:val="00E620A2"/>
    <w:rsid w:val="00E709A2"/>
    <w:rsid w:val="00E710B0"/>
    <w:rsid w:val="00E72104"/>
    <w:rsid w:val="00E72B48"/>
    <w:rsid w:val="00E86867"/>
    <w:rsid w:val="00E86F7A"/>
    <w:rsid w:val="00E914F6"/>
    <w:rsid w:val="00E91AF2"/>
    <w:rsid w:val="00E93434"/>
    <w:rsid w:val="00E96F9E"/>
    <w:rsid w:val="00EA53F3"/>
    <w:rsid w:val="00EA672F"/>
    <w:rsid w:val="00EB3530"/>
    <w:rsid w:val="00EB73D2"/>
    <w:rsid w:val="00EC09B0"/>
    <w:rsid w:val="00EC0F3E"/>
    <w:rsid w:val="00EC2A4E"/>
    <w:rsid w:val="00EC3030"/>
    <w:rsid w:val="00ED110B"/>
    <w:rsid w:val="00ED6803"/>
    <w:rsid w:val="00EE06F8"/>
    <w:rsid w:val="00EE6F3F"/>
    <w:rsid w:val="00EF0DED"/>
    <w:rsid w:val="00EF1A1A"/>
    <w:rsid w:val="00EF6B88"/>
    <w:rsid w:val="00F0037A"/>
    <w:rsid w:val="00F01D86"/>
    <w:rsid w:val="00F02C5D"/>
    <w:rsid w:val="00F03DE5"/>
    <w:rsid w:val="00F10EA4"/>
    <w:rsid w:val="00F113A5"/>
    <w:rsid w:val="00F15D2F"/>
    <w:rsid w:val="00F2686F"/>
    <w:rsid w:val="00F32A56"/>
    <w:rsid w:val="00F3354C"/>
    <w:rsid w:val="00F3521A"/>
    <w:rsid w:val="00F35F62"/>
    <w:rsid w:val="00F36EAA"/>
    <w:rsid w:val="00F37999"/>
    <w:rsid w:val="00F42463"/>
    <w:rsid w:val="00F43062"/>
    <w:rsid w:val="00F46F6F"/>
    <w:rsid w:val="00F50CF8"/>
    <w:rsid w:val="00F57E15"/>
    <w:rsid w:val="00F67317"/>
    <w:rsid w:val="00F7070E"/>
    <w:rsid w:val="00F71265"/>
    <w:rsid w:val="00F752C9"/>
    <w:rsid w:val="00F8689D"/>
    <w:rsid w:val="00F906A6"/>
    <w:rsid w:val="00F910B3"/>
    <w:rsid w:val="00F93073"/>
    <w:rsid w:val="00FA61DE"/>
    <w:rsid w:val="00FB1F82"/>
    <w:rsid w:val="00FB20B5"/>
    <w:rsid w:val="00FB2529"/>
    <w:rsid w:val="00FB2D00"/>
    <w:rsid w:val="00FB309B"/>
    <w:rsid w:val="00FB3C4F"/>
    <w:rsid w:val="00FC065D"/>
    <w:rsid w:val="00FD5474"/>
    <w:rsid w:val="00FD5B44"/>
    <w:rsid w:val="00FE6AE8"/>
    <w:rsid w:val="00FF292A"/>
    <w:rsid w:val="00FF5303"/>
    <w:rsid w:val="00FF6A58"/>
    <w:rsid w:val="00FF7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E2C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link w:val="1Char"/>
    <w:uiPriority w:val="9"/>
    <w:qFormat/>
    <w:rsid w:val="0036498C"/>
    <w:pPr>
      <w:widowControl/>
      <w:jc w:val="left"/>
      <w:outlineLvl w:val="0"/>
    </w:pPr>
    <w:rPr>
      <w:rFonts w:ascii="宋体" w:hAnsi="宋体" w:cs="宋体"/>
      <w:kern w:val="36"/>
      <w:sz w:val="18"/>
      <w:szCs w:val="18"/>
    </w:rPr>
  </w:style>
  <w:style w:type="paragraph" w:styleId="4">
    <w:name w:val="heading 4"/>
    <w:basedOn w:val="a"/>
    <w:link w:val="4Char"/>
    <w:uiPriority w:val="9"/>
    <w:qFormat/>
    <w:rsid w:val="0036498C"/>
    <w:pPr>
      <w:widowControl/>
      <w:jc w:val="left"/>
      <w:outlineLvl w:val="3"/>
    </w:pPr>
    <w:rPr>
      <w:rFonts w:ascii="宋体" w:hAnsi="宋体" w:cs="宋体"/>
      <w:kern w:val="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4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42BA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4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42BA"/>
    <w:rPr>
      <w:kern w:val="2"/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36498C"/>
    <w:rPr>
      <w:rFonts w:ascii="宋体" w:hAnsi="宋体" w:cs="宋体"/>
      <w:kern w:val="36"/>
      <w:sz w:val="18"/>
      <w:szCs w:val="18"/>
    </w:rPr>
  </w:style>
  <w:style w:type="character" w:customStyle="1" w:styleId="4Char">
    <w:name w:val="标题 4 Char"/>
    <w:basedOn w:val="a0"/>
    <w:link w:val="4"/>
    <w:uiPriority w:val="9"/>
    <w:rsid w:val="0036498C"/>
    <w:rPr>
      <w:rFonts w:ascii="宋体" w:hAnsi="宋体" w:cs="宋体"/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36498C"/>
    <w:rPr>
      <w:strike w:val="0"/>
      <w:dstrike w:val="0"/>
      <w:color w:val="333333"/>
      <w:u w:val="none"/>
      <w:effect w:val="none"/>
    </w:rPr>
  </w:style>
  <w:style w:type="paragraph" w:styleId="a6">
    <w:name w:val="Balloon Text"/>
    <w:basedOn w:val="a"/>
    <w:link w:val="Char1"/>
    <w:uiPriority w:val="99"/>
    <w:semiHidden/>
    <w:unhideWhenUsed/>
    <w:rsid w:val="001169C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169C3"/>
    <w:rPr>
      <w:kern w:val="2"/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657230"/>
    <w:rPr>
      <w:sz w:val="21"/>
      <w:szCs w:val="21"/>
    </w:rPr>
  </w:style>
  <w:style w:type="paragraph" w:styleId="a8">
    <w:name w:val="annotation text"/>
    <w:basedOn w:val="a"/>
    <w:link w:val="Char2"/>
    <w:uiPriority w:val="99"/>
    <w:semiHidden/>
    <w:unhideWhenUsed/>
    <w:rsid w:val="00657230"/>
    <w:pPr>
      <w:jc w:val="left"/>
    </w:pPr>
  </w:style>
  <w:style w:type="character" w:customStyle="1" w:styleId="Char2">
    <w:name w:val="批注文字 Char"/>
    <w:basedOn w:val="a0"/>
    <w:link w:val="a8"/>
    <w:uiPriority w:val="99"/>
    <w:semiHidden/>
    <w:rsid w:val="00657230"/>
    <w:rPr>
      <w:kern w:val="2"/>
      <w:sz w:val="21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657230"/>
    <w:rPr>
      <w:b/>
      <w:bCs/>
    </w:rPr>
  </w:style>
  <w:style w:type="character" w:customStyle="1" w:styleId="Char3">
    <w:name w:val="批注主题 Char"/>
    <w:basedOn w:val="Char2"/>
    <w:link w:val="a9"/>
    <w:uiPriority w:val="99"/>
    <w:semiHidden/>
    <w:rsid w:val="00657230"/>
    <w:rPr>
      <w:b/>
      <w:bCs/>
      <w:kern w:val="2"/>
      <w:sz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E2C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link w:val="1Char"/>
    <w:uiPriority w:val="9"/>
    <w:qFormat/>
    <w:rsid w:val="0036498C"/>
    <w:pPr>
      <w:widowControl/>
      <w:jc w:val="left"/>
      <w:outlineLvl w:val="0"/>
    </w:pPr>
    <w:rPr>
      <w:rFonts w:ascii="宋体" w:hAnsi="宋体" w:cs="宋体"/>
      <w:kern w:val="36"/>
      <w:sz w:val="18"/>
      <w:szCs w:val="18"/>
    </w:rPr>
  </w:style>
  <w:style w:type="paragraph" w:styleId="4">
    <w:name w:val="heading 4"/>
    <w:basedOn w:val="a"/>
    <w:link w:val="4Char"/>
    <w:uiPriority w:val="9"/>
    <w:qFormat/>
    <w:rsid w:val="0036498C"/>
    <w:pPr>
      <w:widowControl/>
      <w:jc w:val="left"/>
      <w:outlineLvl w:val="3"/>
    </w:pPr>
    <w:rPr>
      <w:rFonts w:ascii="宋体" w:hAnsi="宋体" w:cs="宋体"/>
      <w:kern w:val="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42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42BA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42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42BA"/>
    <w:rPr>
      <w:kern w:val="2"/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36498C"/>
    <w:rPr>
      <w:rFonts w:ascii="宋体" w:hAnsi="宋体" w:cs="宋体"/>
      <w:kern w:val="36"/>
      <w:sz w:val="18"/>
      <w:szCs w:val="18"/>
    </w:rPr>
  </w:style>
  <w:style w:type="character" w:customStyle="1" w:styleId="4Char">
    <w:name w:val="标题 4 Char"/>
    <w:basedOn w:val="a0"/>
    <w:link w:val="4"/>
    <w:uiPriority w:val="9"/>
    <w:rsid w:val="0036498C"/>
    <w:rPr>
      <w:rFonts w:ascii="宋体" w:hAnsi="宋体" w:cs="宋体"/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36498C"/>
    <w:rPr>
      <w:strike w:val="0"/>
      <w:dstrike w:val="0"/>
      <w:color w:val="333333"/>
      <w:u w:val="none"/>
      <w:effect w:val="none"/>
    </w:rPr>
  </w:style>
  <w:style w:type="paragraph" w:styleId="a6">
    <w:name w:val="Balloon Text"/>
    <w:basedOn w:val="a"/>
    <w:link w:val="Char1"/>
    <w:uiPriority w:val="99"/>
    <w:semiHidden/>
    <w:unhideWhenUsed/>
    <w:rsid w:val="001169C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169C3"/>
    <w:rPr>
      <w:kern w:val="2"/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657230"/>
    <w:rPr>
      <w:sz w:val="21"/>
      <w:szCs w:val="21"/>
    </w:rPr>
  </w:style>
  <w:style w:type="paragraph" w:styleId="a8">
    <w:name w:val="annotation text"/>
    <w:basedOn w:val="a"/>
    <w:link w:val="Char2"/>
    <w:uiPriority w:val="99"/>
    <w:semiHidden/>
    <w:unhideWhenUsed/>
    <w:rsid w:val="00657230"/>
    <w:pPr>
      <w:jc w:val="left"/>
    </w:pPr>
  </w:style>
  <w:style w:type="character" w:customStyle="1" w:styleId="Char2">
    <w:name w:val="批注文字 Char"/>
    <w:basedOn w:val="a0"/>
    <w:link w:val="a8"/>
    <w:uiPriority w:val="99"/>
    <w:semiHidden/>
    <w:rsid w:val="00657230"/>
    <w:rPr>
      <w:kern w:val="2"/>
      <w:sz w:val="21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657230"/>
    <w:rPr>
      <w:b/>
      <w:bCs/>
    </w:rPr>
  </w:style>
  <w:style w:type="character" w:customStyle="1" w:styleId="Char3">
    <w:name w:val="批注主题 Char"/>
    <w:basedOn w:val="Char2"/>
    <w:link w:val="a9"/>
    <w:uiPriority w:val="99"/>
    <w:semiHidden/>
    <w:rsid w:val="00657230"/>
    <w:rPr>
      <w:b/>
      <w:bCs/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68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0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63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71785">
      <w:bodyDiv w:val="1"/>
      <w:marLeft w:val="0"/>
      <w:marRight w:val="0"/>
      <w:marTop w:val="0"/>
      <w:marBottom w:val="0"/>
      <w:divBdr>
        <w:top w:val="single" w:sz="6" w:space="0" w:color="DE2630"/>
        <w:left w:val="none" w:sz="0" w:space="0" w:color="auto"/>
        <w:bottom w:val="none" w:sz="0" w:space="0" w:color="auto"/>
        <w:right w:val="none" w:sz="0" w:space="0" w:color="auto"/>
      </w:divBdr>
      <w:divsChild>
        <w:div w:id="873692074">
          <w:marLeft w:val="0"/>
          <w:marRight w:val="0"/>
          <w:marTop w:val="0"/>
          <w:marBottom w:val="0"/>
          <w:divBdr>
            <w:top w:val="none" w:sz="0" w:space="0" w:color="auto"/>
            <w:left w:val="single" w:sz="48" w:space="0" w:color="000000"/>
            <w:bottom w:val="none" w:sz="0" w:space="0" w:color="auto"/>
            <w:right w:val="single" w:sz="48" w:space="0" w:color="000000"/>
          </w:divBdr>
          <w:divsChild>
            <w:div w:id="89420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8" w:space="17" w:color="DFDFDF"/>
                <w:bottom w:val="none" w:sz="0" w:space="0" w:color="auto"/>
                <w:right w:val="single" w:sz="48" w:space="17" w:color="DFDFDF"/>
              </w:divBdr>
              <w:divsChild>
                <w:div w:id="811941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67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849704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606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89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54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B242BD-092A-44DA-965D-6617EAAD4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173</Words>
  <Characters>990</Characters>
  <Application>Microsoft Office Word</Application>
  <DocSecurity>0</DocSecurity>
  <Lines>8</Lines>
  <Paragraphs>2</Paragraphs>
  <ScaleCrop>false</ScaleCrop>
  <Company>Microsoft</Company>
  <LinksUpToDate>false</LinksUpToDate>
  <CharactersWithSpaces>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zhangr</dc:creator>
  <cp:lastModifiedBy>chuouya</cp:lastModifiedBy>
  <cp:revision>4</cp:revision>
  <cp:lastPrinted>2017-04-19T08:55:00Z</cp:lastPrinted>
  <dcterms:created xsi:type="dcterms:W3CDTF">2017-04-26T08:05:00Z</dcterms:created>
  <dcterms:modified xsi:type="dcterms:W3CDTF">2017-04-28T03:51:00Z</dcterms:modified>
</cp:coreProperties>
</file>